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9" w:rsidRPr="006D1AD4" w:rsidRDefault="00FB31B9" w:rsidP="006D1AD4">
      <w:pPr>
        <w:rPr>
          <w:color w:val="000000"/>
          <w:sz w:val="20"/>
          <w:szCs w:val="20"/>
        </w:rPr>
      </w:pPr>
    </w:p>
    <w:p w:rsidR="00FB31B9" w:rsidRDefault="00FB31B9" w:rsidP="006D1AD4">
      <w:pPr>
        <w:tabs>
          <w:tab w:val="left" w:pos="3802"/>
          <w:tab w:val="left" w:pos="9125"/>
        </w:tabs>
        <w:ind w:left="236" w:right="373"/>
        <w:jc w:val="center"/>
        <w:rPr>
          <w:b/>
          <w:bCs/>
          <w:color w:val="000000"/>
          <w:position w:val="4"/>
          <w:sz w:val="20"/>
          <w:szCs w:val="20"/>
          <w:lang w:val="ru-RU"/>
        </w:rPr>
      </w:pPr>
      <w:r w:rsidRPr="006D1AD4">
        <w:rPr>
          <w:b/>
          <w:bCs/>
          <w:color w:val="000000"/>
          <w:position w:val="4"/>
          <w:sz w:val="20"/>
          <w:szCs w:val="20"/>
          <w:lang w:val="ru-RU"/>
        </w:rPr>
        <w:t>СУБАГЕНТСКИЙ ДОГОВОР №___________</w:t>
      </w:r>
    </w:p>
    <w:p w:rsidR="00FB31B9" w:rsidRPr="006D1AD4" w:rsidRDefault="00FB31B9" w:rsidP="006D1AD4">
      <w:pPr>
        <w:tabs>
          <w:tab w:val="left" w:pos="3802"/>
          <w:tab w:val="left" w:pos="9125"/>
        </w:tabs>
        <w:ind w:left="236" w:right="373"/>
        <w:jc w:val="center"/>
        <w:rPr>
          <w:b/>
          <w:bCs/>
          <w:color w:val="000000"/>
          <w:position w:val="4"/>
          <w:sz w:val="20"/>
          <w:szCs w:val="20"/>
          <w:lang w:val="ru-RU"/>
        </w:rPr>
      </w:pPr>
    </w:p>
    <w:p w:rsidR="00FB31B9" w:rsidRDefault="00FB31B9" w:rsidP="006D1AD4">
      <w:pPr>
        <w:tabs>
          <w:tab w:val="left" w:pos="3802"/>
          <w:tab w:val="left" w:pos="9125"/>
        </w:tabs>
        <w:ind w:left="236" w:right="373"/>
        <w:rPr>
          <w:color w:val="000000"/>
          <w:sz w:val="20"/>
          <w:szCs w:val="20"/>
          <w:lang w:val="ru-RU"/>
        </w:rPr>
      </w:pPr>
      <w:r>
        <w:rPr>
          <w:b/>
          <w:bCs/>
          <w:color w:val="000000"/>
          <w:position w:val="4"/>
          <w:sz w:val="20"/>
          <w:szCs w:val="20"/>
          <w:lang w:val="ru-RU"/>
        </w:rPr>
        <w:t>г. Омск</w:t>
      </w:r>
      <w:r>
        <w:rPr>
          <w:b/>
          <w:bCs/>
          <w:color w:val="000000"/>
          <w:position w:val="4"/>
          <w:sz w:val="20"/>
          <w:szCs w:val="20"/>
          <w:lang w:val="ru-RU"/>
        </w:rPr>
        <w:tab/>
        <w:t xml:space="preserve">                                                                             </w:t>
      </w:r>
      <w:r w:rsidRPr="006D1AD4">
        <w:rPr>
          <w:b/>
          <w:bCs/>
          <w:color w:val="000000"/>
          <w:position w:val="4"/>
          <w:sz w:val="20"/>
          <w:szCs w:val="20"/>
          <w:lang w:val="ru-RU"/>
        </w:rPr>
        <w:t xml:space="preserve">от </w:t>
      </w:r>
      <w:r>
        <w:rPr>
          <w:b/>
          <w:bCs/>
          <w:color w:val="000000"/>
          <w:position w:val="4"/>
          <w:sz w:val="20"/>
          <w:szCs w:val="20"/>
          <w:lang w:val="ru-RU"/>
        </w:rPr>
        <w:t>«___»______________</w:t>
      </w:r>
      <w:r w:rsidRPr="006D1AD4">
        <w:rPr>
          <w:b/>
          <w:bCs/>
          <w:color w:val="000000"/>
          <w:position w:val="4"/>
          <w:sz w:val="20"/>
          <w:szCs w:val="20"/>
          <w:lang w:val="ru-RU"/>
        </w:rPr>
        <w:t>201</w:t>
      </w:r>
      <w:r>
        <w:rPr>
          <w:b/>
          <w:bCs/>
          <w:color w:val="000000"/>
          <w:position w:val="4"/>
          <w:sz w:val="20"/>
          <w:szCs w:val="20"/>
          <w:lang w:val="ru-RU"/>
        </w:rPr>
        <w:t>__г.</w:t>
      </w:r>
      <w:r w:rsidRPr="006D1AD4">
        <w:rPr>
          <w:b/>
          <w:bCs/>
          <w:color w:val="000000"/>
          <w:position w:val="4"/>
          <w:sz w:val="20"/>
          <w:szCs w:val="20"/>
          <w:lang w:val="ru-RU"/>
        </w:rPr>
        <w:t xml:space="preserve"> </w:t>
      </w:r>
      <w:r w:rsidRPr="006D1AD4">
        <w:rPr>
          <w:sz w:val="20"/>
          <w:szCs w:val="20"/>
          <w:lang w:val="ru-RU"/>
        </w:rPr>
        <w:br w:type="textWrapping" w:clear="all"/>
      </w:r>
    </w:p>
    <w:p w:rsidR="00FB31B9" w:rsidRDefault="00FB31B9" w:rsidP="00ED5FA8">
      <w:pPr>
        <w:tabs>
          <w:tab w:val="left" w:pos="3802"/>
          <w:tab w:val="left" w:pos="9125"/>
        </w:tabs>
        <w:ind w:left="236" w:right="373"/>
        <w:jc w:val="both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ООО</w:t>
      </w:r>
      <w:r>
        <w:rPr>
          <w:color w:val="000000"/>
          <w:sz w:val="20"/>
          <w:szCs w:val="20"/>
          <w:lang w:val="ru-RU"/>
        </w:rPr>
        <w:t xml:space="preserve"> «Омсктур»</w:t>
      </w:r>
      <w:r w:rsidRPr="006D1AD4">
        <w:rPr>
          <w:color w:val="000000"/>
          <w:sz w:val="20"/>
          <w:szCs w:val="20"/>
          <w:lang w:val="ru-RU"/>
        </w:rPr>
        <w:t xml:space="preserve">, именуемое в дальнейшем </w:t>
      </w:r>
      <w:r>
        <w:rPr>
          <w:color w:val="000000"/>
          <w:sz w:val="20"/>
          <w:szCs w:val="20"/>
          <w:lang w:val="ru-RU"/>
        </w:rPr>
        <w:t>«</w:t>
      </w:r>
      <w:r w:rsidRPr="006D1AD4">
        <w:rPr>
          <w:color w:val="000000"/>
          <w:sz w:val="20"/>
          <w:szCs w:val="20"/>
          <w:lang w:val="ru-RU"/>
        </w:rPr>
        <w:t>Агент</w:t>
      </w:r>
      <w:r>
        <w:rPr>
          <w:color w:val="000000"/>
          <w:sz w:val="20"/>
          <w:szCs w:val="20"/>
          <w:lang w:val="ru-RU"/>
        </w:rPr>
        <w:t xml:space="preserve">», в лице </w:t>
      </w:r>
      <w:r w:rsidRPr="006D1AD4">
        <w:rPr>
          <w:color w:val="000000"/>
          <w:sz w:val="20"/>
          <w:szCs w:val="20"/>
          <w:lang w:val="ru-RU"/>
        </w:rPr>
        <w:t xml:space="preserve"> директора</w:t>
      </w:r>
      <w:r>
        <w:rPr>
          <w:color w:val="000000"/>
          <w:sz w:val="20"/>
          <w:szCs w:val="20"/>
          <w:lang w:val="ru-RU"/>
        </w:rPr>
        <w:t xml:space="preserve"> Райтовича Андрея</w:t>
      </w:r>
      <w:r w:rsidRPr="006D1AD4">
        <w:rPr>
          <w:color w:val="000000"/>
          <w:sz w:val="20"/>
          <w:szCs w:val="20"/>
          <w:lang w:val="ru-RU"/>
        </w:rPr>
        <w:t xml:space="preserve"> Владимировича, действующего на основании Агентского договора №</w:t>
      </w:r>
      <w:r>
        <w:rPr>
          <w:color w:val="000000"/>
          <w:sz w:val="20"/>
          <w:szCs w:val="20"/>
          <w:lang w:val="ru-RU"/>
        </w:rPr>
        <w:t>ГИД-26971</w:t>
      </w:r>
      <w:r w:rsidRPr="006D1AD4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09.</w:t>
      </w:r>
      <w:r w:rsidRPr="00ED5FA8">
        <w:rPr>
          <w:color w:val="000000"/>
          <w:sz w:val="20"/>
          <w:szCs w:val="20"/>
          <w:lang w:val="ru-RU"/>
        </w:rPr>
        <w:t>10</w:t>
      </w:r>
      <w:r w:rsidRPr="006D1AD4">
        <w:rPr>
          <w:color w:val="000000"/>
          <w:sz w:val="20"/>
          <w:szCs w:val="20"/>
          <w:lang w:val="ru-RU"/>
        </w:rPr>
        <w:t>.201</w:t>
      </w:r>
      <w:r>
        <w:rPr>
          <w:color w:val="000000"/>
          <w:sz w:val="20"/>
          <w:szCs w:val="20"/>
          <w:lang w:val="ru-RU"/>
        </w:rPr>
        <w:t>7, заключенного</w:t>
      </w:r>
      <w:r w:rsidRPr="006D1AD4">
        <w:rPr>
          <w:color w:val="000000"/>
          <w:sz w:val="20"/>
          <w:szCs w:val="20"/>
          <w:lang w:val="ru-RU"/>
        </w:rPr>
        <w:t xml:space="preserve"> с </w:t>
      </w:r>
      <w:r>
        <w:rPr>
          <w:color w:val="000000"/>
          <w:sz w:val="20"/>
          <w:szCs w:val="20"/>
          <w:lang w:val="ru-RU"/>
        </w:rPr>
        <w:t>ООО «Гид-Сервис», реестровый номер РТО 017832, именуемого в дальнейшем «Туроператор», с одной стороны, и _______________________________________________________________</w:t>
      </w:r>
      <w:r w:rsidRPr="006D1AD4">
        <w:rPr>
          <w:color w:val="000000"/>
          <w:sz w:val="20"/>
          <w:szCs w:val="20"/>
          <w:lang w:val="ru-RU"/>
        </w:rPr>
        <w:t>, именуемое в дальнейшем “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гент”,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лице ________________________________________________________</w:t>
      </w:r>
      <w:r>
        <w:rPr>
          <w:color w:val="000000"/>
          <w:sz w:val="20"/>
          <w:szCs w:val="20"/>
          <w:lang w:val="ru-RU"/>
        </w:rPr>
        <w:t>___</w:t>
      </w:r>
      <w:r w:rsidRPr="006D1AD4">
        <w:rPr>
          <w:color w:val="000000"/>
          <w:sz w:val="20"/>
          <w:szCs w:val="20"/>
          <w:lang w:val="ru-RU"/>
        </w:rPr>
        <w:t>____, действующего на основании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_____________,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 другой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стороны, при совместном упоминании именуемые “Стороны”, заключили настоящий Договор о нижеследующем: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ED5FA8">
      <w:pPr>
        <w:tabs>
          <w:tab w:val="left" w:pos="3802"/>
          <w:tab w:val="left" w:pos="9125"/>
        </w:tabs>
        <w:ind w:left="236" w:right="373"/>
        <w:jc w:val="both"/>
        <w:rPr>
          <w:color w:val="000000"/>
          <w:position w:val="4"/>
          <w:sz w:val="20"/>
          <w:szCs w:val="20"/>
          <w:lang w:val="ru-RU"/>
        </w:rPr>
      </w:pPr>
    </w:p>
    <w:p w:rsidR="00FB31B9" w:rsidRPr="006D1AD4" w:rsidRDefault="00FB31B9" w:rsidP="006D1AD4">
      <w:pPr>
        <w:spacing w:before="53"/>
        <w:ind w:left="236" w:right="373" w:firstLine="3488"/>
        <w:rPr>
          <w:b/>
          <w:bCs/>
          <w:color w:val="010302"/>
          <w:sz w:val="20"/>
          <w:szCs w:val="20"/>
          <w:lang w:val="ru-RU"/>
        </w:rPr>
      </w:pPr>
      <w:r w:rsidRPr="006D1AD4">
        <w:rPr>
          <w:b/>
          <w:bCs/>
          <w:color w:val="000000"/>
          <w:sz w:val="20"/>
          <w:szCs w:val="20"/>
          <w:lang w:val="ru-RU"/>
        </w:rPr>
        <w:t>1.ТЕРМИНЫ, ИСПОЛЬЗУЕМЫЕ В ДОГОВОРЕ</w:t>
      </w:r>
      <w:r w:rsidRPr="006D1AD4">
        <w:rPr>
          <w:b/>
          <w:bCs/>
          <w:sz w:val="20"/>
          <w:szCs w:val="20"/>
          <w:lang w:val="ru-RU"/>
        </w:rPr>
        <w:t xml:space="preserve"> </w:t>
      </w:r>
    </w:p>
    <w:p w:rsidR="00FB31B9" w:rsidRPr="006D1AD4" w:rsidRDefault="00FB31B9" w:rsidP="00ED5FA8">
      <w:pPr>
        <w:ind w:left="236" w:right="373"/>
        <w:jc w:val="both"/>
        <w:rPr>
          <w:color w:val="010302"/>
          <w:sz w:val="20"/>
          <w:szCs w:val="20"/>
          <w:lang w:val="ru-RU"/>
        </w:rPr>
      </w:pPr>
      <w:r w:rsidRPr="006D1AD4">
        <w:rPr>
          <w:b/>
          <w:bCs/>
          <w:color w:val="000000"/>
          <w:sz w:val="20"/>
          <w:szCs w:val="20"/>
          <w:lang w:val="ru-RU"/>
        </w:rPr>
        <w:t xml:space="preserve">Тур </w:t>
      </w:r>
      <w:r w:rsidRPr="006D1AD4">
        <w:rPr>
          <w:b/>
          <w:bCs/>
          <w:color w:val="000000"/>
          <w:spacing w:val="119"/>
          <w:sz w:val="20"/>
          <w:szCs w:val="20"/>
          <w:lang w:val="ru-RU"/>
        </w:rPr>
        <w:t>-</w:t>
      </w:r>
      <w:r w:rsidRPr="006D1AD4">
        <w:rPr>
          <w:color w:val="000000"/>
          <w:sz w:val="20"/>
          <w:szCs w:val="20"/>
          <w:lang w:val="ru-RU"/>
        </w:rPr>
        <w:t>комплекс услуг по размещению, перевозке, питанию туристов, экскурсионные услуги, а также услуги гидов-переводчиков и другие услуги,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предоставляемые в зависимости от целей путешествия.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ED5FA8">
      <w:pPr>
        <w:ind w:left="236" w:right="373"/>
        <w:jc w:val="both"/>
        <w:rPr>
          <w:sz w:val="20"/>
          <w:szCs w:val="20"/>
          <w:lang w:val="ru-RU"/>
        </w:rPr>
      </w:pPr>
      <w:r w:rsidRPr="00E26F5E">
        <w:rPr>
          <w:b/>
          <w:bCs/>
          <w:color w:val="000000"/>
          <w:sz w:val="20"/>
          <w:szCs w:val="20"/>
          <w:lang w:val="ru-RU"/>
        </w:rPr>
        <w:t>Программа тура</w:t>
      </w:r>
      <w:r w:rsidRPr="006D1AD4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pacing w:val="231"/>
          <w:sz w:val="20"/>
          <w:szCs w:val="20"/>
          <w:lang w:val="ru-RU"/>
        </w:rPr>
        <w:t>-</w:t>
      </w:r>
      <w:r w:rsidRPr="006D1AD4">
        <w:rPr>
          <w:color w:val="000000"/>
          <w:sz w:val="20"/>
          <w:szCs w:val="20"/>
          <w:lang w:val="ru-RU"/>
        </w:rPr>
        <w:t>документ, содержащий информацию о маршруте и сроках путешествия, стоимости тура,</w:t>
      </w:r>
      <w:r w:rsidRPr="006D1AD4">
        <w:rPr>
          <w:color w:val="000000"/>
          <w:spacing w:val="38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средствах размещения,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проживания, программе пребывания и особенностях предоставления экскурсионных, а также иных услугах, предусмотренных договором о реализации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туристского продукта, или являющихся дополнительными. Если иное не согласовано Сторонами Договора, срок действия Программы тура определяется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указанными в ней календарными датами, с обновлением 2 раза в год.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ED5FA8">
      <w:pPr>
        <w:ind w:left="236" w:right="373"/>
        <w:jc w:val="both"/>
        <w:rPr>
          <w:color w:val="010302"/>
          <w:sz w:val="20"/>
          <w:szCs w:val="20"/>
          <w:lang w:val="ru-RU"/>
        </w:rPr>
      </w:pPr>
      <w:r w:rsidRPr="00E26F5E">
        <w:rPr>
          <w:b/>
          <w:bCs/>
          <w:color w:val="010302"/>
          <w:sz w:val="20"/>
          <w:szCs w:val="20"/>
          <w:lang w:val="ru-RU"/>
        </w:rPr>
        <w:t xml:space="preserve">Расчет тура </w:t>
      </w:r>
      <w:r>
        <w:rPr>
          <w:b/>
          <w:bCs/>
          <w:color w:val="010302"/>
          <w:sz w:val="20"/>
          <w:szCs w:val="20"/>
          <w:lang w:val="ru-RU"/>
        </w:rPr>
        <w:t>-</w:t>
      </w:r>
      <w:r w:rsidRPr="00E26F5E">
        <w:rPr>
          <w:color w:val="010302"/>
          <w:sz w:val="20"/>
          <w:szCs w:val="20"/>
          <w:lang w:val="ru-RU"/>
        </w:rPr>
        <w:t xml:space="preserve"> документ </w:t>
      </w:r>
      <w:r>
        <w:rPr>
          <w:color w:val="010302"/>
          <w:sz w:val="20"/>
          <w:szCs w:val="20"/>
          <w:lang w:val="ru-RU"/>
        </w:rPr>
        <w:t>Агента</w:t>
      </w:r>
      <w:r w:rsidRPr="00E26F5E">
        <w:rPr>
          <w:color w:val="010302"/>
          <w:sz w:val="20"/>
          <w:szCs w:val="20"/>
          <w:lang w:val="ru-RU"/>
        </w:rPr>
        <w:t xml:space="preserve"> и неотъемлемая часть настоящего Договора, содержащий информацию о стоимости и потребительских свойствах туристского продукта.</w:t>
      </w:r>
    </w:p>
    <w:p w:rsidR="00FB31B9" w:rsidRDefault="00FB31B9" w:rsidP="00ED5FA8">
      <w:pPr>
        <w:ind w:left="236" w:right="373"/>
        <w:jc w:val="both"/>
        <w:rPr>
          <w:sz w:val="20"/>
          <w:szCs w:val="20"/>
          <w:lang w:val="ru-RU"/>
        </w:rPr>
      </w:pPr>
      <w:r w:rsidRPr="00E26F5E">
        <w:rPr>
          <w:b/>
          <w:bCs/>
          <w:color w:val="010302"/>
          <w:sz w:val="20"/>
          <w:szCs w:val="20"/>
          <w:lang w:val="ru-RU"/>
        </w:rPr>
        <w:t>Лист бронирования –</w:t>
      </w:r>
      <w:r w:rsidRPr="00E26F5E">
        <w:rPr>
          <w:color w:val="010302"/>
          <w:sz w:val="20"/>
          <w:szCs w:val="20"/>
          <w:lang w:val="ru-RU"/>
        </w:rPr>
        <w:t xml:space="preserve"> документ с печатью и подписью, и неотъемлемая часть “Договора о реализации туристского продукта”,</w:t>
      </w:r>
      <w:r>
        <w:rPr>
          <w:color w:val="010302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подтверждающий бронирование туристского продукта и содержащий информацию о стоимости и потребительских свойствах этого туристского продукта.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Только наличие Листа бронирования является для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 основанием для заключения с Заказчиком (туристом) </w:t>
      </w:r>
      <w:r>
        <w:rPr>
          <w:color w:val="000000"/>
          <w:sz w:val="20"/>
          <w:szCs w:val="20"/>
          <w:lang w:val="ru-RU"/>
        </w:rPr>
        <w:t>«</w:t>
      </w:r>
      <w:r w:rsidRPr="006D1AD4">
        <w:rPr>
          <w:color w:val="000000"/>
          <w:sz w:val="20"/>
          <w:szCs w:val="20"/>
          <w:lang w:val="ru-RU"/>
        </w:rPr>
        <w:t>Договора о реализации туристского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продукта»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ED5FA8">
      <w:pPr>
        <w:ind w:left="236" w:right="373"/>
        <w:jc w:val="both"/>
        <w:rPr>
          <w:sz w:val="20"/>
          <w:szCs w:val="20"/>
          <w:lang w:val="ru-RU"/>
        </w:rPr>
      </w:pPr>
      <w:r w:rsidRPr="00E26F5E">
        <w:rPr>
          <w:b/>
          <w:bCs/>
          <w:color w:val="010302"/>
          <w:sz w:val="20"/>
          <w:szCs w:val="20"/>
          <w:lang w:val="ru-RU"/>
        </w:rPr>
        <w:t>Памятка туристу -</w:t>
      </w:r>
      <w:r>
        <w:rPr>
          <w:color w:val="010302"/>
          <w:sz w:val="20"/>
          <w:szCs w:val="20"/>
          <w:lang w:val="ru-RU"/>
        </w:rPr>
        <w:t xml:space="preserve"> </w:t>
      </w:r>
      <w:r w:rsidRPr="00E26F5E">
        <w:rPr>
          <w:color w:val="010302"/>
          <w:sz w:val="20"/>
          <w:szCs w:val="20"/>
          <w:lang w:val="ru-RU"/>
        </w:rPr>
        <w:t>полезные советы путешествующим по Европе, содержащие информацию об особенностях правил поведения в европейских странах</w:t>
      </w:r>
      <w:r>
        <w:rPr>
          <w:color w:val="010302"/>
          <w:sz w:val="20"/>
          <w:szCs w:val="20"/>
          <w:lang w:val="ru-RU"/>
        </w:rPr>
        <w:t xml:space="preserve">, </w:t>
      </w:r>
      <w:r w:rsidRPr="006D1AD4">
        <w:rPr>
          <w:color w:val="000000"/>
          <w:sz w:val="20"/>
          <w:szCs w:val="20"/>
          <w:lang w:val="ru-RU"/>
        </w:rPr>
        <w:t>таможенных правилах, информация о медицинской страховке и сведения о всех, используемых на маршрутах, средствах размещения и видах транспорта.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ED5FA8">
      <w:pPr>
        <w:ind w:left="236" w:right="373"/>
        <w:jc w:val="both"/>
        <w:rPr>
          <w:color w:val="010302"/>
          <w:sz w:val="20"/>
          <w:szCs w:val="20"/>
          <w:lang w:val="ru-RU"/>
        </w:rPr>
      </w:pPr>
      <w:r w:rsidRPr="00E26F5E">
        <w:rPr>
          <w:b/>
          <w:bCs/>
          <w:color w:val="010302"/>
          <w:sz w:val="20"/>
          <w:szCs w:val="20"/>
          <w:lang w:val="ru-RU"/>
        </w:rPr>
        <w:t>Дополнения к программе тура –</w:t>
      </w:r>
      <w:r w:rsidRPr="00E26F5E">
        <w:rPr>
          <w:color w:val="010302"/>
          <w:sz w:val="20"/>
          <w:szCs w:val="20"/>
          <w:lang w:val="ru-RU"/>
        </w:rPr>
        <w:t xml:space="preserve"> перечень документов с информацией для клиента. Отображены на сайте </w:t>
      </w:r>
      <w:r>
        <w:rPr>
          <w:color w:val="010302"/>
          <w:sz w:val="20"/>
          <w:szCs w:val="20"/>
          <w:lang w:val="ru-RU"/>
        </w:rPr>
        <w:t>Туроператора</w:t>
      </w:r>
      <w:r w:rsidRPr="00E26F5E">
        <w:rPr>
          <w:color w:val="010302"/>
          <w:sz w:val="20"/>
          <w:szCs w:val="20"/>
          <w:lang w:val="ru-RU"/>
        </w:rPr>
        <w:t>: "Условия медицинского</w:t>
      </w:r>
      <w:r>
        <w:rPr>
          <w:color w:val="010302"/>
          <w:sz w:val="20"/>
          <w:szCs w:val="20"/>
          <w:lang w:val="ru-RU"/>
        </w:rPr>
        <w:t xml:space="preserve"> </w:t>
      </w:r>
      <w:r w:rsidRPr="00E26F5E">
        <w:rPr>
          <w:color w:val="010302"/>
          <w:sz w:val="20"/>
          <w:szCs w:val="20"/>
          <w:lang w:val="ru-RU"/>
        </w:rPr>
        <w:t>страхования", "Правила автобусных туров", "Термины, используемые в программе" и др. документы</w:t>
      </w:r>
      <w:r>
        <w:rPr>
          <w:color w:val="010302"/>
          <w:sz w:val="20"/>
          <w:szCs w:val="20"/>
          <w:lang w:val="ru-RU"/>
        </w:rPr>
        <w:t>.</w:t>
      </w:r>
    </w:p>
    <w:p w:rsidR="00FB31B9" w:rsidRPr="006D1AD4" w:rsidRDefault="00FB31B9" w:rsidP="00ED5FA8">
      <w:pPr>
        <w:ind w:left="236" w:right="351"/>
        <w:jc w:val="both"/>
        <w:rPr>
          <w:color w:val="010302"/>
          <w:sz w:val="20"/>
          <w:szCs w:val="20"/>
          <w:lang w:val="ru-RU"/>
        </w:rPr>
      </w:pPr>
      <w:r w:rsidRPr="00E26F5E">
        <w:rPr>
          <w:b/>
          <w:bCs/>
          <w:color w:val="000000"/>
          <w:sz w:val="20"/>
          <w:szCs w:val="20"/>
          <w:lang w:val="ru-RU"/>
        </w:rPr>
        <w:t xml:space="preserve">Справочная информация по программе тура </w:t>
      </w:r>
      <w:r w:rsidRPr="00E26F5E">
        <w:rPr>
          <w:b/>
          <w:bCs/>
          <w:color w:val="000000"/>
          <w:spacing w:val="87"/>
          <w:sz w:val="20"/>
          <w:szCs w:val="20"/>
          <w:lang w:val="ru-RU"/>
        </w:rPr>
        <w:t>–</w:t>
      </w:r>
      <w:r w:rsidRPr="006D1AD4">
        <w:rPr>
          <w:color w:val="000000"/>
          <w:sz w:val="20"/>
          <w:szCs w:val="20"/>
          <w:lang w:val="ru-RU"/>
        </w:rPr>
        <w:t>информация, содержащая сведения о странах пребывания, о их национальных и религиозных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особенностях, включая информацию о почтовых адресах и номерах контактных телефонов органов государственной власти РФ, дипломатических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представительств и консульских учреждений РФ, находящихся в стране временного пребывания туристов.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E26F5E" w:rsidRDefault="00FB31B9" w:rsidP="00ED5FA8">
      <w:pPr>
        <w:ind w:left="236" w:right="35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Толкование иных отраслевых терминов и определений осуществляется в соответствии с положениями статьи 1 Федерального закона №132-ФЗ “Об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основах туристской деятельности в Российской Федерации”.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rPr>
          <w:color w:val="000000"/>
          <w:sz w:val="20"/>
          <w:szCs w:val="20"/>
          <w:lang w:val="ru-RU"/>
        </w:rPr>
      </w:pPr>
    </w:p>
    <w:p w:rsidR="00FB31B9" w:rsidRPr="00E26F5E" w:rsidRDefault="00FB31B9" w:rsidP="006D1AD4">
      <w:pPr>
        <w:ind w:left="237" w:right="388" w:firstLine="4347"/>
        <w:rPr>
          <w:b/>
          <w:bCs/>
          <w:color w:val="010302"/>
          <w:sz w:val="20"/>
          <w:szCs w:val="20"/>
          <w:lang w:val="ru-RU"/>
        </w:rPr>
      </w:pPr>
      <w:r w:rsidRPr="00E26F5E">
        <w:rPr>
          <w:b/>
          <w:bCs/>
          <w:color w:val="000000"/>
          <w:sz w:val="20"/>
          <w:szCs w:val="20"/>
          <w:lang w:val="ru-RU"/>
        </w:rPr>
        <w:t>2.ПРЕДМЕТ ДОГОВОРА</w:t>
      </w:r>
      <w:r w:rsidRPr="00E26F5E">
        <w:rPr>
          <w:b/>
          <w:bCs/>
          <w:sz w:val="20"/>
          <w:szCs w:val="20"/>
          <w:lang w:val="ru-RU"/>
        </w:rPr>
        <w:t xml:space="preserve"> </w:t>
      </w:r>
    </w:p>
    <w:p w:rsidR="00FB31B9" w:rsidRPr="006D1AD4" w:rsidRDefault="00FB31B9" w:rsidP="00ED5FA8">
      <w:pPr>
        <w:ind w:left="237" w:right="388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2.1.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поручает, 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 принимает на себя обязательства по реализации от своего имени, но за счет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туристских услуг,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организуемых</w:t>
      </w:r>
      <w:r>
        <w:rPr>
          <w:color w:val="000000"/>
          <w:sz w:val="20"/>
          <w:szCs w:val="20"/>
          <w:lang w:val="ru-RU"/>
        </w:rPr>
        <w:t xml:space="preserve"> Туроператором в рамках</w:t>
      </w:r>
      <w:r w:rsidRPr="00E26F5E">
        <w:rPr>
          <w:lang w:val="ru-RU"/>
        </w:rPr>
        <w:t xml:space="preserve"> </w:t>
      </w:r>
      <w:r w:rsidRPr="00E26F5E">
        <w:rPr>
          <w:color w:val="000000"/>
          <w:sz w:val="20"/>
          <w:szCs w:val="20"/>
          <w:lang w:val="ru-RU"/>
        </w:rPr>
        <w:t xml:space="preserve">Агентского договора </w:t>
      </w:r>
      <w:r>
        <w:rPr>
          <w:color w:val="000000"/>
          <w:sz w:val="20"/>
          <w:szCs w:val="20"/>
          <w:lang w:val="ru-RU"/>
        </w:rPr>
        <w:t>№ГИД-26971 от 01</w:t>
      </w:r>
      <w:r w:rsidRPr="00ED5FA8">
        <w:rPr>
          <w:color w:val="000000"/>
          <w:sz w:val="20"/>
          <w:szCs w:val="20"/>
          <w:lang w:val="ru-RU"/>
        </w:rPr>
        <w:t>.10.2017</w:t>
      </w:r>
      <w:r>
        <w:rPr>
          <w:color w:val="000000"/>
          <w:sz w:val="20"/>
          <w:szCs w:val="20"/>
          <w:lang w:val="ru-RU"/>
        </w:rPr>
        <w:t>.</w:t>
      </w:r>
      <w:r w:rsidRPr="006D1AD4">
        <w:rPr>
          <w:color w:val="000000"/>
          <w:sz w:val="20"/>
          <w:szCs w:val="20"/>
          <w:lang w:val="ru-RU"/>
        </w:rPr>
        <w:t xml:space="preserve"> По сделкам, совершенным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с третьими лицами от своего имени и за счет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>,</w:t>
      </w:r>
      <w:r>
        <w:rPr>
          <w:color w:val="000000"/>
          <w:sz w:val="20"/>
          <w:szCs w:val="20"/>
          <w:lang w:val="ru-RU"/>
        </w:rPr>
        <w:t xml:space="preserve"> Суба</w:t>
      </w:r>
      <w:r w:rsidRPr="006D1AD4">
        <w:rPr>
          <w:color w:val="000000"/>
          <w:sz w:val="20"/>
          <w:szCs w:val="20"/>
          <w:lang w:val="ru-RU"/>
        </w:rPr>
        <w:t>гент приобретает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права и становится обязанным, несмотря на то, что </w:t>
      </w:r>
      <w:r>
        <w:rPr>
          <w:color w:val="000000"/>
          <w:sz w:val="20"/>
          <w:szCs w:val="20"/>
          <w:lang w:val="ru-RU"/>
        </w:rPr>
        <w:t xml:space="preserve">Агент и (или) </w:t>
      </w:r>
      <w:r w:rsidRPr="006D1AD4">
        <w:rPr>
          <w:color w:val="000000"/>
          <w:sz w:val="20"/>
          <w:szCs w:val="20"/>
          <w:lang w:val="ru-RU"/>
        </w:rPr>
        <w:t>Принципал был назван в сделке или вступил в непосредственные отношения по её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исполнению. Для совершения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каждой из сделок по реализации туристского продукта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необходимым условием является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получение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“Листа бронирования”. Сделка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с 3–ми лицом считается совершенной только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после получения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гентом от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"Листа бронирования" и осуществления на счет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полной оплаты за тур и передачи документов, а также выполнение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других действий, предусмотренных данным договором.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ED5FA8">
      <w:pPr>
        <w:ind w:left="237" w:right="388"/>
        <w:jc w:val="both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2.2. Коммерческая деятельность по реализации туристских услуг осуществляется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гентом на условиях полной финансовой самостоятельности</w:t>
      </w:r>
      <w:r>
        <w:rPr>
          <w:color w:val="000000"/>
          <w:sz w:val="20"/>
          <w:szCs w:val="20"/>
          <w:lang w:val="ru-RU"/>
        </w:rPr>
        <w:t xml:space="preserve"> и ответственности</w:t>
      </w:r>
      <w:r w:rsidRPr="006D1AD4">
        <w:rPr>
          <w:color w:val="000000"/>
          <w:sz w:val="20"/>
          <w:szCs w:val="20"/>
          <w:lang w:val="ru-RU"/>
        </w:rPr>
        <w:t>.</w:t>
      </w:r>
    </w:p>
    <w:p w:rsidR="00FB31B9" w:rsidRPr="006D1AD4" w:rsidRDefault="00FB31B9" w:rsidP="00ED5FA8">
      <w:pPr>
        <w:ind w:left="237" w:right="388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2.3.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обязуется выплачивать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генту вознаграждение, предусмотренное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Договором, которое включает все коммерческие расходы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по настоящему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Договору. Размер вознаг</w:t>
      </w:r>
      <w:r>
        <w:rPr>
          <w:color w:val="000000"/>
          <w:sz w:val="20"/>
          <w:szCs w:val="20"/>
          <w:lang w:val="ru-RU"/>
        </w:rPr>
        <w:t xml:space="preserve">раждения определяется согласно </w:t>
      </w:r>
      <w:r w:rsidRPr="006D1AD4">
        <w:rPr>
          <w:color w:val="000000"/>
          <w:sz w:val="20"/>
          <w:szCs w:val="20"/>
          <w:lang w:val="ru-RU"/>
        </w:rPr>
        <w:t xml:space="preserve">Приложению </w:t>
      </w:r>
      <w:r>
        <w:rPr>
          <w:color w:val="000000"/>
          <w:sz w:val="20"/>
          <w:szCs w:val="20"/>
          <w:lang w:val="ru-RU"/>
        </w:rPr>
        <w:t>№</w:t>
      </w:r>
      <w:r w:rsidRPr="006D1AD4">
        <w:rPr>
          <w:color w:val="000000"/>
          <w:sz w:val="20"/>
          <w:szCs w:val="20"/>
          <w:lang w:val="ru-RU"/>
        </w:rPr>
        <w:t>2.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ED5FA8">
      <w:pPr>
        <w:ind w:left="237" w:right="388"/>
        <w:jc w:val="both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2.4.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не имеет права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заключать субагентские договоры.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ED5FA8">
      <w:pPr>
        <w:ind w:left="237" w:right="388"/>
        <w:jc w:val="both"/>
        <w:rPr>
          <w:color w:val="010302"/>
          <w:sz w:val="20"/>
          <w:szCs w:val="20"/>
          <w:lang w:val="ru-RU"/>
        </w:rPr>
      </w:pPr>
    </w:p>
    <w:p w:rsidR="00FB31B9" w:rsidRPr="00ED5FA8" w:rsidRDefault="00FB31B9" w:rsidP="00ED5FA8">
      <w:pPr>
        <w:spacing w:before="178"/>
        <w:ind w:left="236" w:right="340"/>
        <w:jc w:val="center"/>
        <w:rPr>
          <w:b/>
          <w:bCs/>
          <w:color w:val="010302"/>
          <w:sz w:val="20"/>
          <w:szCs w:val="20"/>
          <w:lang w:val="ru-RU"/>
        </w:rPr>
      </w:pPr>
      <w:r w:rsidRPr="004547D6">
        <w:rPr>
          <w:b/>
          <w:bCs/>
          <w:color w:val="000000"/>
          <w:sz w:val="20"/>
          <w:szCs w:val="20"/>
          <w:lang w:val="ru-RU"/>
        </w:rPr>
        <w:t xml:space="preserve">3.ПРАВА И ОБЯЗАННОСТИ </w:t>
      </w:r>
      <w:r>
        <w:rPr>
          <w:b/>
          <w:bCs/>
          <w:color w:val="000000"/>
          <w:sz w:val="20"/>
          <w:szCs w:val="20"/>
          <w:lang w:val="ru-RU"/>
        </w:rPr>
        <w:t>СУБА</w:t>
      </w:r>
      <w:r w:rsidRPr="004547D6">
        <w:rPr>
          <w:b/>
          <w:bCs/>
          <w:color w:val="000000"/>
          <w:sz w:val="20"/>
          <w:szCs w:val="20"/>
          <w:lang w:val="ru-RU"/>
        </w:rPr>
        <w:t>ГЕНТА</w:t>
      </w:r>
    </w:p>
    <w:p w:rsidR="00FB31B9" w:rsidRDefault="00FB31B9" w:rsidP="006D1AD4">
      <w:pPr>
        <w:ind w:left="236" w:right="340"/>
        <w:rPr>
          <w:color w:val="000000"/>
          <w:sz w:val="20"/>
          <w:szCs w:val="20"/>
          <w:lang w:val="ru-RU"/>
        </w:rPr>
      </w:pPr>
      <w:r w:rsidRPr="004547D6">
        <w:rPr>
          <w:color w:val="000000"/>
          <w:sz w:val="20"/>
          <w:szCs w:val="20"/>
          <w:lang w:val="ru-RU"/>
        </w:rPr>
        <w:t xml:space="preserve">3.1.Права и обязанности </w:t>
      </w:r>
      <w:r>
        <w:rPr>
          <w:color w:val="000000"/>
          <w:sz w:val="20"/>
          <w:szCs w:val="20"/>
          <w:lang w:val="ru-RU"/>
        </w:rPr>
        <w:t>Суба</w:t>
      </w:r>
      <w:r w:rsidRPr="004547D6">
        <w:rPr>
          <w:color w:val="000000"/>
          <w:sz w:val="20"/>
          <w:szCs w:val="20"/>
          <w:lang w:val="ru-RU"/>
        </w:rPr>
        <w:t>гента</w:t>
      </w:r>
    </w:p>
    <w:p w:rsidR="00FB31B9" w:rsidRPr="006D1AD4" w:rsidRDefault="00FB31B9" w:rsidP="00ED5FA8">
      <w:pPr>
        <w:ind w:left="236" w:right="340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3.1.1.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реализует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гражданам и организациям туры в форме организованных </w:t>
      </w:r>
      <w:r>
        <w:rPr>
          <w:color w:val="000000"/>
          <w:sz w:val="20"/>
          <w:szCs w:val="20"/>
          <w:lang w:val="ru-RU"/>
        </w:rPr>
        <w:t>Туроператором</w:t>
      </w:r>
      <w:r w:rsidRPr="006D1AD4">
        <w:rPr>
          <w:color w:val="000000"/>
          <w:sz w:val="20"/>
          <w:szCs w:val="20"/>
          <w:lang w:val="ru-RU"/>
        </w:rPr>
        <w:t xml:space="preserve"> туристско-экскурсионных маршрутов,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указанных в программах туров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, действующих на дату совершения путешествия туристами, при этом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проводит комплектацию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туристических групп по согласованной численности и по согласованным программам.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Если иное не предусмотрено соглашением между</w:t>
      </w:r>
      <w:r w:rsidRPr="006D1AD4">
        <w:rPr>
          <w:sz w:val="20"/>
          <w:szCs w:val="20"/>
          <w:lang w:val="ru-RU"/>
        </w:rPr>
        <w:t xml:space="preserve"> </w:t>
      </w:r>
      <w:r w:rsidRPr="004547D6">
        <w:rPr>
          <w:color w:val="000000"/>
          <w:sz w:val="20"/>
          <w:szCs w:val="20"/>
          <w:lang w:val="ru-RU"/>
        </w:rPr>
        <w:t>Субагент</w:t>
      </w:r>
      <w:r>
        <w:rPr>
          <w:color w:val="000000"/>
          <w:sz w:val="20"/>
          <w:szCs w:val="20"/>
          <w:lang w:val="ru-RU"/>
        </w:rPr>
        <w:t>ом</w:t>
      </w:r>
      <w:r w:rsidRPr="006D1AD4">
        <w:rPr>
          <w:color w:val="000000"/>
          <w:sz w:val="20"/>
          <w:szCs w:val="20"/>
          <w:lang w:val="ru-RU"/>
        </w:rPr>
        <w:t xml:space="preserve"> и Агентом</w:t>
      </w:r>
      <w:r>
        <w:rPr>
          <w:color w:val="000000"/>
          <w:sz w:val="20"/>
          <w:szCs w:val="20"/>
          <w:lang w:val="ru-RU"/>
        </w:rPr>
        <w:t xml:space="preserve"> при согласовании с Туроператором</w:t>
      </w:r>
      <w:r w:rsidRPr="006D1AD4">
        <w:rPr>
          <w:color w:val="000000"/>
          <w:sz w:val="20"/>
          <w:szCs w:val="20"/>
          <w:lang w:val="ru-RU"/>
        </w:rPr>
        <w:t>, в рамках настоящего Договора организация туристских услуг осуществляется в форме групповых туров при условии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набора</w:t>
      </w:r>
      <w:r w:rsidRPr="006D1AD4">
        <w:rPr>
          <w:color w:val="000000"/>
          <w:sz w:val="20"/>
          <w:szCs w:val="20"/>
          <w:lang w:val="ru-RU"/>
        </w:rPr>
        <w:t xml:space="preserve"> минимального количества туристов в группе 30 (тридцать) человек (после комплектования группы и получения виз), необходимое для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того, чтобы групповой тур состоялся.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5420DB">
      <w:pPr>
        <w:ind w:left="236" w:right="340"/>
        <w:jc w:val="both"/>
        <w:rPr>
          <w:color w:val="010302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3.1.2.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в интересах своих клиентов направляет </w:t>
      </w:r>
      <w:r>
        <w:rPr>
          <w:color w:val="000000"/>
          <w:sz w:val="20"/>
          <w:szCs w:val="20"/>
          <w:lang w:val="ru-RU"/>
        </w:rPr>
        <w:t>Агенту</w:t>
      </w:r>
      <w:r w:rsidRPr="006D1AD4">
        <w:rPr>
          <w:color w:val="000000"/>
          <w:sz w:val="20"/>
          <w:szCs w:val="20"/>
          <w:lang w:val="ru-RU"/>
        </w:rPr>
        <w:t xml:space="preserve"> запрос в он-лайн системе бронирования или по электронной почте на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возможность бронирования тура </w:t>
      </w:r>
      <w:r>
        <w:rPr>
          <w:color w:val="000000"/>
          <w:sz w:val="20"/>
          <w:szCs w:val="20"/>
          <w:lang w:val="ru-RU"/>
        </w:rPr>
        <w:t xml:space="preserve">Туроператора </w:t>
      </w:r>
      <w:r w:rsidRPr="006D1AD4">
        <w:rPr>
          <w:color w:val="000000"/>
          <w:sz w:val="20"/>
          <w:szCs w:val="20"/>
          <w:lang w:val="ru-RU"/>
        </w:rPr>
        <w:t xml:space="preserve">и осуществляет продажу клиентам туров только после подтверждения такой возможности от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на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бланке. Поездка считается забронированной только после 100 % оплаты тура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ом на счет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и получения </w:t>
      </w:r>
      <w:r w:rsidRPr="004547D6">
        <w:rPr>
          <w:color w:val="000000"/>
          <w:sz w:val="20"/>
          <w:szCs w:val="20"/>
          <w:lang w:val="ru-RU"/>
        </w:rPr>
        <w:t>Субагент</w:t>
      </w:r>
      <w:r>
        <w:rPr>
          <w:color w:val="000000"/>
          <w:sz w:val="20"/>
          <w:szCs w:val="20"/>
          <w:lang w:val="ru-RU"/>
        </w:rPr>
        <w:t>ом</w:t>
      </w:r>
      <w:r w:rsidRPr="006D1AD4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“Листа бронирования”. Запрос на </w:t>
      </w:r>
      <w:r w:rsidRPr="006D1AD4">
        <w:rPr>
          <w:color w:val="000000"/>
          <w:sz w:val="20"/>
          <w:szCs w:val="20"/>
          <w:lang w:val="ru-RU"/>
        </w:rPr>
        <w:t xml:space="preserve">изменения туристом (Заказчиком) в бронировании направляется </w:t>
      </w:r>
      <w:r w:rsidRPr="004547D6">
        <w:rPr>
          <w:color w:val="000000"/>
          <w:sz w:val="20"/>
          <w:szCs w:val="20"/>
          <w:lang w:val="ru-RU"/>
        </w:rPr>
        <w:t>Субагент</w:t>
      </w:r>
      <w:r>
        <w:rPr>
          <w:color w:val="000000"/>
          <w:sz w:val="20"/>
          <w:szCs w:val="20"/>
          <w:lang w:val="ru-RU"/>
        </w:rPr>
        <w:t>ом</w:t>
      </w:r>
      <w:r w:rsidRPr="006D1AD4">
        <w:rPr>
          <w:color w:val="000000"/>
          <w:sz w:val="20"/>
          <w:szCs w:val="20"/>
          <w:lang w:val="ru-RU"/>
        </w:rPr>
        <w:t xml:space="preserve"> по электронной почте.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Начиная со второго подтверждения изменений туриста по одной заявке, запрошенных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ом,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должен оплатить расходы услуг по </w:t>
      </w:r>
      <w:r>
        <w:rPr>
          <w:color w:val="000000"/>
          <w:sz w:val="20"/>
          <w:szCs w:val="20"/>
          <w:lang w:val="ru-RU"/>
        </w:rPr>
        <w:t>перебронированию</w:t>
      </w:r>
      <w:r w:rsidRPr="006D1AD4">
        <w:rPr>
          <w:color w:val="000000"/>
          <w:sz w:val="20"/>
          <w:szCs w:val="20"/>
          <w:lang w:val="ru-RU"/>
        </w:rPr>
        <w:t xml:space="preserve"> в размере 10 у.е./чел. по курсу, установленному </w:t>
      </w:r>
      <w:r>
        <w:rPr>
          <w:color w:val="000000"/>
          <w:sz w:val="20"/>
          <w:szCs w:val="20"/>
          <w:lang w:val="ru-RU"/>
        </w:rPr>
        <w:t>Агентом</w:t>
      </w:r>
      <w:r w:rsidRPr="006D1AD4">
        <w:rPr>
          <w:color w:val="000000"/>
          <w:sz w:val="20"/>
          <w:szCs w:val="20"/>
          <w:lang w:val="ru-RU"/>
        </w:rPr>
        <w:t>. Любые изменения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туристом (клиентом) в составе и качестве услуг возможны не позднее, чем за 40 дней до начала тура на даты выездов с 11 января по 24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декабря или за 50 дней до начала тура на даты выездов с 25 декабря по 10 января. При формировании запроса в он-лайн системе или по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электронной почте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указывает название тура, дату выезда, корректно указывает данные туриста: Ф.И.О. клиента (туриста) в русском 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латинском написании, дату рождения, данные загранпаспорта, номер мобильного телефона и другие необходимые данные. При подаче заявки</w:t>
      </w:r>
      <w:r w:rsidRPr="006D1AD4">
        <w:rPr>
          <w:sz w:val="20"/>
          <w:szCs w:val="20"/>
          <w:lang w:val="ru-RU"/>
        </w:rPr>
        <w:t xml:space="preserve">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гарантирует своевременную оплату</w:t>
      </w:r>
      <w:r>
        <w:rPr>
          <w:color w:val="000000"/>
          <w:sz w:val="20"/>
          <w:szCs w:val="20"/>
          <w:lang w:val="ru-RU"/>
        </w:rPr>
        <w:t xml:space="preserve"> Агенту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5967D9">
      <w:pPr>
        <w:ind w:left="236" w:right="340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  3.1.3.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при подаче запроса согласовывает с </w:t>
      </w:r>
      <w:r>
        <w:rPr>
          <w:color w:val="000000"/>
          <w:sz w:val="20"/>
          <w:szCs w:val="20"/>
          <w:lang w:val="ru-RU"/>
        </w:rPr>
        <w:t>Агентом</w:t>
      </w:r>
      <w:r w:rsidRPr="006D1AD4">
        <w:rPr>
          <w:color w:val="000000"/>
          <w:sz w:val="20"/>
          <w:szCs w:val="20"/>
          <w:lang w:val="ru-RU"/>
        </w:rPr>
        <w:t xml:space="preserve"> программы туров, их сроки и стоимость, в том числе: маршрут тура (пункты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назначения), условия размещения и питания; продолжительность (количество дней); экскурсионную программу (количество экскурсий и других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мероприятий и т.п.), условия транспортного обслуживания туристов и т.п.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5967D9">
      <w:pPr>
        <w:ind w:left="236" w:right="340"/>
        <w:jc w:val="both"/>
        <w:rPr>
          <w:color w:val="010302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3.1.4. При получении от Агента</w:t>
      </w:r>
      <w:r w:rsidRPr="006D1AD4">
        <w:rPr>
          <w:color w:val="000000"/>
          <w:sz w:val="20"/>
          <w:szCs w:val="20"/>
          <w:lang w:val="ru-RU"/>
        </w:rPr>
        <w:t xml:space="preserve"> “Листа бронирования”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в обязательном порядке заключает с клиентом “Договор о реализации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туристского продукта”. </w:t>
      </w:r>
      <w:r w:rsidRPr="006D1AD4">
        <w:rPr>
          <w:color w:val="000000"/>
          <w:sz w:val="20"/>
          <w:szCs w:val="20"/>
          <w:lang w:val="ru-RU"/>
        </w:rPr>
        <w:t>В договоре с туристом и (или) заказчиком должно содержаться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указание на туроператора, сформировавшего туристский продукт, в том числе на способы связи с туроператором (номера телефонов, факсов,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адрес сайта в информационно </w:t>
      </w:r>
      <w:r w:rsidRPr="006D1AD4">
        <w:rPr>
          <w:color w:val="000000"/>
          <w:sz w:val="20"/>
          <w:szCs w:val="20"/>
          <w:lang w:val="ru-RU"/>
        </w:rPr>
        <w:t>телекоммуникационной сети “Интернет”, адрес электронной почты и другие сведения), а также сведения 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заключении в пользу туриста договора добровольного страхования (Медицинской страховки) или об отсутствии такой страховки.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обязан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разъяснить туристу под личную подпись, что в случае отказа от заключения договора добровольного страхования расходы на оказание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медицинской помощи в экстренной и неотложной формах в стране временного пребывания несет сам турист, а расходы на возвращение тела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(останков) несут лица, заинтересованные в возвращении тела (останков)”.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236" w:right="340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  3.1.5. При заключении договора с Заказчиком (Туристом) </w:t>
      </w:r>
      <w:r w:rsidRPr="004547D6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обязуется предоставить: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EE7984">
      <w:pPr>
        <w:ind w:left="236" w:right="340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  1) Программу тура. 2) Условия предоставления гарантийного платежа от невыезда. 3) Условия Медицинской страховки, оказания и оплаты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медицинской помощи в экстренной и неотложной формах, иную информацию, предусмотренную </w:t>
      </w:r>
      <w:r w:rsidRPr="004547D6">
        <w:rPr>
          <w:color w:val="000000"/>
          <w:sz w:val="20"/>
          <w:szCs w:val="20"/>
          <w:lang w:val="ru-RU"/>
        </w:rPr>
        <w:t>ФЗ “Об основах туристской деятельности в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РФ”, “Правилами оказания услуг по реализации туристского продукта”, утв. Правительством РФ”. 4) Полную и достоверную информацию об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особенностях и потребительских свойствах тура, указанных в Договоре. 5) Иную информацию, предусмотренную нормативно-правовыми актами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 сфере туризма, в том числе - об основных документах, необходимых для въезда в страну (место) временного пребывания и выезда из страны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(места) временного пребывания, а также для получения визы для въезда в страну и (или) выезда из страны временного пребывания, проверить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срок действия заграничного паспорта гр. РФ, при наличии визы срок действия и возможность её использования при бронировании конкретного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тура.”. 6)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Информацию о финансовом обеспечении и иную информацию, предусмотренную ФЗ №132-ФЗ 'Об основах туристской деятельности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РФ” и “Порядком оказания услуг по реализации туристского продукта”, утвержденным Правительством РФ, а также любые другие сведения,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необходимые для добросовестной реализации туров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, в том числе информацию в письменной форме о членстве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объединении туроператоров в сфере выездного туризма 'Турпомощь', о возможности туриста обратиться за оказанием экстренной помощи за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счет средств компенсационного фонда объединения 'Турпомощь' в случае невозможности исполнения, неисполнения или ненадлежащего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исполнения Туроператоро</w:t>
      </w:r>
      <w:r w:rsidRPr="006D1AD4">
        <w:rPr>
          <w:color w:val="000000"/>
          <w:sz w:val="20"/>
          <w:szCs w:val="20"/>
          <w:lang w:val="ru-RU"/>
        </w:rPr>
        <w:t>м обязательств по договору о реализации туристского продукта; с указанием сведений об объединении туроператоров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сфере выездного туризма и о способах связи с ним (номеров телефонов, факсов, адреса электронной почты </w:t>
      </w:r>
      <w:r>
        <w:rPr>
          <w:color w:val="000000"/>
          <w:sz w:val="20"/>
          <w:szCs w:val="20"/>
          <w:lang w:val="ru-RU"/>
        </w:rPr>
        <w:t xml:space="preserve">и других сведений); о переходе к объединению туроператоров в сфере выездного туризма принадлежащего туристу права требования о </w:t>
      </w:r>
      <w:r w:rsidRPr="006D1AD4">
        <w:rPr>
          <w:color w:val="000000"/>
          <w:sz w:val="20"/>
          <w:szCs w:val="20"/>
          <w:lang w:val="ru-RU"/>
        </w:rPr>
        <w:t>выплате страхового возмещения по договору страхования ответственности туроператора к страховщику либо об уплате денежной суммы по банковской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гарантии в пределах суммы расходов, понесенных объединением туроператоров в сфере выездного туризма при оказании экстренной помощи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туристу</w:t>
      </w:r>
      <w:r w:rsidRPr="006D1AD4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По состоянию на 01.01.2018 на официальном сайте Федерального агентства по туризму Министерства культуры Российской Федерации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‘</w:t>
      </w:r>
      <w:r w:rsidRPr="006D1AD4">
        <w:rPr>
          <w:color w:val="000000"/>
          <w:sz w:val="20"/>
          <w:szCs w:val="20"/>
          <w:lang w:val="ru-RU"/>
        </w:rPr>
        <w:t>Ростуризм'</w:t>
      </w:r>
      <w:r>
        <w:rPr>
          <w:color w:val="000000"/>
          <w:sz w:val="20"/>
          <w:szCs w:val="20"/>
          <w:lang w:val="ru-RU"/>
        </w:rPr>
        <w:t xml:space="preserve"> </w:t>
      </w:r>
      <w:hyperlink r:id="rId4" w:history="1">
        <w:r w:rsidRPr="006D1AD4">
          <w:rPr>
            <w:color w:val="000000"/>
            <w:sz w:val="20"/>
            <w:szCs w:val="20"/>
          </w:rPr>
          <w:t>www</w:t>
        </w:r>
        <w:r w:rsidRPr="006D1AD4">
          <w:rPr>
            <w:color w:val="000000"/>
            <w:sz w:val="20"/>
            <w:szCs w:val="20"/>
            <w:lang w:val="ru-RU"/>
          </w:rPr>
          <w:t>.</w:t>
        </w:r>
        <w:r w:rsidRPr="006D1AD4">
          <w:rPr>
            <w:color w:val="000000"/>
            <w:sz w:val="20"/>
            <w:szCs w:val="20"/>
          </w:rPr>
          <w:t>russiatourism</w:t>
        </w:r>
        <w:r w:rsidRPr="006D1AD4">
          <w:rPr>
            <w:color w:val="000000"/>
            <w:sz w:val="20"/>
            <w:szCs w:val="20"/>
            <w:lang w:val="ru-RU"/>
          </w:rPr>
          <w:t>.</w:t>
        </w:r>
        <w:r w:rsidRPr="006D1AD4">
          <w:rPr>
            <w:color w:val="000000"/>
            <w:sz w:val="20"/>
            <w:szCs w:val="20"/>
          </w:rPr>
          <w:t>ru</w:t>
        </w:r>
      </w:hyperlink>
      <w:r w:rsidRPr="006D1AD4">
        <w:rPr>
          <w:color w:val="000000"/>
          <w:sz w:val="20"/>
          <w:szCs w:val="20"/>
          <w:lang w:val="ru-RU"/>
        </w:rPr>
        <w:t>,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контактные данные Ассоциации 'Объединение туроператоров в сфере выездного туризма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'ТУРПОМОЩЬ': Директор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ассоциации - Осауленко Александр Павлович.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Адрес места нахождения: 101000, г. Москва, ул. Мясницкая, дом 47, телефоны: 8-800-250-42-04</w:t>
      </w:r>
      <w:r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Официальный сайт Ассоциации 'Турпомощь' </w:t>
      </w:r>
      <w:hyperlink r:id="rId5" w:history="1">
        <w:r w:rsidRPr="006D1AD4">
          <w:rPr>
            <w:color w:val="000000"/>
            <w:sz w:val="20"/>
            <w:szCs w:val="20"/>
          </w:rPr>
          <w:t>www</w:t>
        </w:r>
        <w:r w:rsidRPr="006D1AD4">
          <w:rPr>
            <w:color w:val="000000"/>
            <w:sz w:val="20"/>
            <w:szCs w:val="20"/>
            <w:lang w:val="ru-RU"/>
          </w:rPr>
          <w:t>.</w:t>
        </w:r>
        <w:r w:rsidRPr="006D1AD4">
          <w:rPr>
            <w:color w:val="000000"/>
            <w:sz w:val="20"/>
            <w:szCs w:val="20"/>
          </w:rPr>
          <w:t>TourPom</w:t>
        </w:r>
        <w:r w:rsidRPr="006D1AD4">
          <w:rPr>
            <w:color w:val="000000"/>
            <w:sz w:val="20"/>
            <w:szCs w:val="20"/>
            <w:lang w:val="ru-RU"/>
          </w:rPr>
          <w:t>.</w:t>
        </w:r>
        <w:r w:rsidRPr="006D1AD4">
          <w:rPr>
            <w:color w:val="000000"/>
            <w:sz w:val="20"/>
            <w:szCs w:val="20"/>
          </w:rPr>
          <w:t>ru</w:t>
        </w:r>
      </w:hyperlink>
      <w:r w:rsidRPr="006D1AD4">
        <w:rPr>
          <w:color w:val="000000"/>
          <w:sz w:val="20"/>
          <w:szCs w:val="20"/>
          <w:lang w:val="ru-RU"/>
        </w:rPr>
        <w:t xml:space="preserve">, </w:t>
      </w:r>
      <w:r w:rsidRPr="006D1AD4">
        <w:rPr>
          <w:color w:val="000000"/>
          <w:sz w:val="20"/>
          <w:szCs w:val="20"/>
        </w:rPr>
        <w:t>e</w:t>
      </w:r>
      <w:r w:rsidRPr="006D1AD4">
        <w:rPr>
          <w:color w:val="000000"/>
          <w:sz w:val="20"/>
          <w:szCs w:val="20"/>
          <w:lang w:val="ru-RU"/>
        </w:rPr>
        <w:t>-</w:t>
      </w:r>
      <w:r w:rsidRPr="006D1AD4">
        <w:rPr>
          <w:color w:val="000000"/>
          <w:sz w:val="20"/>
          <w:szCs w:val="20"/>
        </w:rPr>
        <w:t>mail</w:t>
      </w:r>
      <w:r w:rsidRPr="006D1AD4">
        <w:rPr>
          <w:color w:val="000000"/>
          <w:sz w:val="20"/>
          <w:szCs w:val="20"/>
          <w:lang w:val="ru-RU"/>
        </w:rPr>
        <w:t xml:space="preserve">: </w:t>
      </w:r>
      <w:hyperlink r:id="rId6" w:history="1">
        <w:r w:rsidRPr="006D1AD4">
          <w:rPr>
            <w:color w:val="000000"/>
            <w:sz w:val="20"/>
            <w:szCs w:val="20"/>
          </w:rPr>
          <w:t>secretary</w:t>
        </w:r>
        <w:r w:rsidRPr="006D1AD4">
          <w:rPr>
            <w:color w:val="000000"/>
            <w:sz w:val="20"/>
            <w:szCs w:val="20"/>
            <w:lang w:val="ru-RU"/>
          </w:rPr>
          <w:t>@</w:t>
        </w:r>
        <w:r w:rsidRPr="006D1AD4">
          <w:rPr>
            <w:color w:val="000000"/>
            <w:sz w:val="20"/>
            <w:szCs w:val="20"/>
          </w:rPr>
          <w:t>tourpom</w:t>
        </w:r>
        <w:r w:rsidRPr="006D1AD4">
          <w:rPr>
            <w:color w:val="000000"/>
            <w:sz w:val="20"/>
            <w:szCs w:val="20"/>
            <w:lang w:val="ru-RU"/>
          </w:rPr>
          <w:t>.</w:t>
        </w:r>
        <w:r w:rsidRPr="006D1AD4">
          <w:rPr>
            <w:color w:val="000000"/>
            <w:sz w:val="20"/>
            <w:szCs w:val="20"/>
          </w:rPr>
          <w:t>ru</w:t>
        </w:r>
        <w:r w:rsidRPr="006D1AD4">
          <w:rPr>
            <w:color w:val="000000"/>
            <w:sz w:val="20"/>
            <w:szCs w:val="20"/>
            <w:lang w:val="ru-RU"/>
          </w:rPr>
          <w:t>.</w:t>
        </w:r>
      </w:hyperlink>
      <w:r w:rsidRPr="006D1AD4">
        <w:rPr>
          <w:sz w:val="20"/>
          <w:szCs w:val="20"/>
          <w:lang w:val="ru-RU"/>
        </w:rPr>
        <w:t xml:space="preserve"> </w:t>
      </w:r>
      <w:r>
        <w:rPr>
          <w:color w:val="010302"/>
          <w:sz w:val="20"/>
          <w:szCs w:val="20"/>
          <w:lang w:val="ru-RU"/>
        </w:rPr>
        <w:t xml:space="preserve"> </w:t>
      </w:r>
    </w:p>
    <w:p w:rsidR="00FB31B9" w:rsidRPr="006D1AD4" w:rsidRDefault="00FB31B9" w:rsidP="00FD2970">
      <w:pPr>
        <w:ind w:left="284" w:right="279"/>
        <w:rPr>
          <w:color w:val="010302"/>
          <w:sz w:val="20"/>
          <w:szCs w:val="20"/>
          <w:lang w:val="ru-RU"/>
        </w:rPr>
      </w:pPr>
      <w:hyperlink r:id="rId7" w:history="1">
        <w:r w:rsidRPr="006D1AD4">
          <w:rPr>
            <w:color w:val="000000"/>
            <w:sz w:val="20"/>
            <w:szCs w:val="20"/>
            <w:lang w:val="ru-RU"/>
          </w:rPr>
          <w:t>-</w:t>
        </w:r>
        <w:r>
          <w:rPr>
            <w:color w:val="000000"/>
            <w:sz w:val="20"/>
            <w:szCs w:val="20"/>
            <w:lang w:val="ru-RU"/>
          </w:rPr>
          <w:t xml:space="preserve"> </w:t>
        </w:r>
        <w:r w:rsidRPr="006D1AD4">
          <w:rPr>
            <w:color w:val="000000"/>
            <w:sz w:val="20"/>
            <w:szCs w:val="20"/>
            <w:lang w:val="ru-RU"/>
          </w:rPr>
          <w:t>Иную</w:t>
        </w:r>
      </w:hyperlink>
      <w:r w:rsidRPr="006D1AD4">
        <w:rPr>
          <w:color w:val="000000"/>
          <w:sz w:val="20"/>
          <w:szCs w:val="20"/>
          <w:lang w:val="ru-RU"/>
        </w:rPr>
        <w:t xml:space="preserve"> информацию предоставлении туристских услуг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552C5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3.1.6. Бланк “Договора о реализации туристского продукта” с указанием данных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гента,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и Ф.И.О. туриста будет </w:t>
      </w:r>
      <w:r>
        <w:rPr>
          <w:color w:val="000000"/>
          <w:sz w:val="20"/>
          <w:szCs w:val="20"/>
          <w:lang w:val="ru-RU"/>
        </w:rPr>
        <w:t>по электронной почте</w:t>
      </w:r>
      <w:r w:rsidRPr="006D1AD4">
        <w:rPr>
          <w:color w:val="000000"/>
          <w:sz w:val="20"/>
          <w:szCs w:val="20"/>
          <w:lang w:val="ru-RU"/>
        </w:rPr>
        <w:t xml:space="preserve"> после получения </w:t>
      </w:r>
      <w:r>
        <w:rPr>
          <w:color w:val="000000"/>
          <w:sz w:val="20"/>
          <w:szCs w:val="20"/>
          <w:lang w:val="ru-RU"/>
        </w:rPr>
        <w:t>Агентом</w:t>
      </w:r>
      <w:r w:rsidRPr="006D1AD4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100% оплаты за тур. Потребительские свойства туристского продукта указываются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Суб</w:t>
      </w:r>
      <w:r w:rsidRPr="006D1AD4">
        <w:rPr>
          <w:color w:val="000000"/>
          <w:sz w:val="20"/>
          <w:szCs w:val="20"/>
          <w:lang w:val="ru-RU"/>
        </w:rPr>
        <w:t>агентом в “Договоре о реализации туристского продукта“, заключаемом  с клиентом,  в строгом соответствии с “Листом бронирования”</w:t>
      </w:r>
      <w:r>
        <w:rPr>
          <w:color w:val="000000"/>
          <w:sz w:val="20"/>
          <w:szCs w:val="20"/>
          <w:lang w:val="ru-RU"/>
        </w:rPr>
        <w:t>, полученным от Агента</w:t>
      </w:r>
      <w:r w:rsidRPr="006D1AD4">
        <w:rPr>
          <w:color w:val="000000"/>
          <w:sz w:val="20"/>
          <w:szCs w:val="20"/>
          <w:lang w:val="ru-RU"/>
        </w:rPr>
        <w:t>. Услуги,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предоставляемые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клиенту (туристу) по договору о реализации туристского продукта, но не указанные </w:t>
      </w:r>
      <w:r>
        <w:rPr>
          <w:color w:val="000000"/>
          <w:sz w:val="20"/>
          <w:szCs w:val="20"/>
          <w:lang w:val="ru-RU"/>
        </w:rPr>
        <w:t>Агентом</w:t>
      </w:r>
      <w:r w:rsidRPr="006D1AD4">
        <w:rPr>
          <w:color w:val="000000"/>
          <w:sz w:val="20"/>
          <w:szCs w:val="20"/>
          <w:lang w:val="ru-RU"/>
        </w:rPr>
        <w:t xml:space="preserve"> в листе бронирования, не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являются предметом настоящего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Договора и предоставляются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гентом исключительно под свою ответственность.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FD2970" w:rsidRDefault="00FB31B9" w:rsidP="00947F5D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3.1.7.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 производит полную оплату тура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Агенту </w:t>
      </w:r>
      <w:r w:rsidRPr="006D1AD4">
        <w:rPr>
          <w:color w:val="000000"/>
          <w:sz w:val="20"/>
          <w:szCs w:val="20"/>
          <w:lang w:val="ru-RU"/>
        </w:rPr>
        <w:t xml:space="preserve">в сроки и на условиях, оговоренных в разделе 4 настоящего Договора. </w:t>
      </w:r>
      <w:r w:rsidRPr="00FD2970">
        <w:rPr>
          <w:color w:val="000000"/>
          <w:sz w:val="20"/>
          <w:szCs w:val="20"/>
          <w:lang w:val="ru-RU"/>
        </w:rPr>
        <w:t>При аннуляции тура</w:t>
      </w:r>
      <w:r w:rsidRPr="00FD2970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производит оплату фактиче</w:t>
      </w:r>
      <w:r>
        <w:rPr>
          <w:color w:val="000000"/>
          <w:sz w:val="20"/>
          <w:szCs w:val="20"/>
          <w:lang w:val="ru-RU"/>
        </w:rPr>
        <w:t>с</w:t>
      </w:r>
      <w:r w:rsidRPr="006D1AD4">
        <w:rPr>
          <w:color w:val="000000"/>
          <w:sz w:val="20"/>
          <w:szCs w:val="20"/>
          <w:lang w:val="ru-RU"/>
        </w:rPr>
        <w:t xml:space="preserve">ки понесенных </w:t>
      </w:r>
      <w:r>
        <w:rPr>
          <w:color w:val="000000"/>
          <w:sz w:val="20"/>
          <w:szCs w:val="20"/>
          <w:lang w:val="ru-RU"/>
        </w:rPr>
        <w:t xml:space="preserve">Агентом </w:t>
      </w:r>
      <w:r w:rsidRPr="006D1AD4">
        <w:rPr>
          <w:color w:val="000000"/>
          <w:sz w:val="20"/>
          <w:szCs w:val="20"/>
          <w:lang w:val="ru-RU"/>
        </w:rPr>
        <w:t>расходов в соответствии с Приложением 1 к настоящему Договору. Запрос на аннуляцию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тура осуществляется в он-лайн системе бронирования или по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электронной почте. Аннуляция считается состоявшейся только при получении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гентом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письменного подтверждения аннуляции от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обязан выслать подтверждение в течение </w:t>
      </w:r>
      <w:r>
        <w:rPr>
          <w:color w:val="000000"/>
          <w:sz w:val="20"/>
          <w:szCs w:val="20"/>
          <w:lang w:val="ru-RU"/>
        </w:rPr>
        <w:t>двух</w:t>
      </w:r>
      <w:r w:rsidRPr="006D1AD4">
        <w:rPr>
          <w:color w:val="000000"/>
          <w:sz w:val="20"/>
          <w:szCs w:val="20"/>
          <w:lang w:val="ru-RU"/>
        </w:rPr>
        <w:t xml:space="preserve"> рабоч</w:t>
      </w:r>
      <w:r>
        <w:rPr>
          <w:color w:val="000000"/>
          <w:sz w:val="20"/>
          <w:szCs w:val="20"/>
          <w:lang w:val="ru-RU"/>
        </w:rPr>
        <w:t>их</w:t>
      </w:r>
      <w:r w:rsidRPr="006D1AD4">
        <w:rPr>
          <w:color w:val="000000"/>
          <w:sz w:val="20"/>
          <w:szCs w:val="20"/>
          <w:lang w:val="ru-RU"/>
        </w:rPr>
        <w:t xml:space="preserve"> дн</w:t>
      </w:r>
      <w:r>
        <w:rPr>
          <w:color w:val="000000"/>
          <w:sz w:val="20"/>
          <w:szCs w:val="20"/>
          <w:lang w:val="ru-RU"/>
        </w:rPr>
        <w:t>ей</w:t>
      </w:r>
      <w:r w:rsidRPr="006D1AD4">
        <w:rPr>
          <w:color w:val="000000"/>
          <w:sz w:val="20"/>
          <w:szCs w:val="20"/>
          <w:lang w:val="ru-RU"/>
        </w:rPr>
        <w:t>. Если на момент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подтверждения аннуляции </w:t>
      </w:r>
      <w:r>
        <w:rPr>
          <w:color w:val="000000"/>
          <w:sz w:val="20"/>
          <w:szCs w:val="20"/>
          <w:lang w:val="ru-RU"/>
        </w:rPr>
        <w:t xml:space="preserve">Агент </w:t>
      </w:r>
      <w:r w:rsidRPr="006D1AD4">
        <w:rPr>
          <w:color w:val="000000"/>
          <w:sz w:val="20"/>
          <w:szCs w:val="20"/>
          <w:lang w:val="ru-RU"/>
        </w:rPr>
        <w:t>не располагает данными о размерах фактически понесенных расходов, он вправе сообщить такие сведения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дополнительно, о чем обязуется проинформировать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гента.</w:t>
      </w:r>
      <w:r>
        <w:rPr>
          <w:color w:val="000000"/>
          <w:sz w:val="20"/>
          <w:szCs w:val="20"/>
          <w:lang w:val="ru-RU"/>
        </w:rPr>
        <w:t xml:space="preserve"> Суба</w:t>
      </w:r>
      <w:r w:rsidRPr="006D1AD4">
        <w:rPr>
          <w:color w:val="000000"/>
          <w:sz w:val="20"/>
          <w:szCs w:val="20"/>
          <w:lang w:val="ru-RU"/>
        </w:rPr>
        <w:t xml:space="preserve">гент несет ответственность перед </w:t>
      </w:r>
      <w:r>
        <w:rPr>
          <w:color w:val="000000"/>
          <w:sz w:val="20"/>
          <w:szCs w:val="20"/>
          <w:lang w:val="ru-RU"/>
        </w:rPr>
        <w:t>Агентом и Туроператором</w:t>
      </w:r>
      <w:r w:rsidRPr="006D1AD4">
        <w:rPr>
          <w:color w:val="000000"/>
          <w:sz w:val="20"/>
          <w:szCs w:val="20"/>
          <w:lang w:val="ru-RU"/>
        </w:rPr>
        <w:t>, в том числе за возмещение убытков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третьим лицам, в случае аннуляции тура по вине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 после подтверждения заявки </w:t>
      </w:r>
      <w:r>
        <w:rPr>
          <w:color w:val="000000"/>
          <w:sz w:val="20"/>
          <w:szCs w:val="20"/>
          <w:lang w:val="ru-RU"/>
        </w:rPr>
        <w:t>Агентом</w:t>
      </w:r>
      <w:r w:rsidRPr="006D1AD4">
        <w:rPr>
          <w:color w:val="000000"/>
          <w:sz w:val="20"/>
          <w:szCs w:val="20"/>
          <w:lang w:val="ru-RU"/>
        </w:rPr>
        <w:t>. В случае, если для заказчика была забронирована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услуга “Гарантийный платеж от невыезда”, аннуляция осуществляется согласно условиям действия данной услуги. «Гарантийный платеж без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авиаперелета»</w:t>
      </w:r>
      <w:r>
        <w:rPr>
          <w:color w:val="000000"/>
          <w:sz w:val="20"/>
          <w:szCs w:val="20"/>
          <w:lang w:val="ru-RU"/>
        </w:rPr>
        <w:t>.</w:t>
      </w:r>
      <w:r w:rsidRPr="006D1AD4">
        <w:rPr>
          <w:color w:val="000000"/>
          <w:sz w:val="20"/>
          <w:szCs w:val="20"/>
          <w:lang w:val="ru-RU"/>
        </w:rPr>
        <w:t xml:space="preserve"> Для индивидуальных программ, туров, организуемых совместно с принимающей стороной или групповых туров с индивидуальной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покупкой авиабилета, действует услуга «Гарантийный платеж без авиаперелета». Возврат стоимости авиабилета производится по условиям договора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перевозчика или билетного агентства (согласно условиям тарифа, на данный билет).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9F0D73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3.1.8.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осуществляет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доставку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за свой счет (кроме случаев,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указанных в пункте 3.2.10 Договора) всех необходимых документов в офис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Агента (визовая поддержка в страны Великобритания и Германия) либо в офис Туроператора (визовая поддержка остальных стран)</w:t>
      </w:r>
      <w:r w:rsidRPr="006D1AD4">
        <w:rPr>
          <w:color w:val="000000"/>
          <w:sz w:val="20"/>
          <w:szCs w:val="20"/>
          <w:lang w:val="ru-RU"/>
        </w:rPr>
        <w:t xml:space="preserve"> для обеспечения выезда своих клиентов (туристов) строго в сроки и в порядке, оговоренном </w:t>
      </w:r>
      <w:r>
        <w:rPr>
          <w:color w:val="000000"/>
          <w:sz w:val="20"/>
          <w:szCs w:val="20"/>
          <w:lang w:val="ru-RU"/>
        </w:rPr>
        <w:t xml:space="preserve">Агентом и (или) </w:t>
      </w:r>
      <w:r w:rsidRPr="006D1AD4">
        <w:rPr>
          <w:color w:val="000000"/>
          <w:sz w:val="20"/>
          <w:szCs w:val="20"/>
          <w:lang w:val="ru-RU"/>
        </w:rPr>
        <w:t xml:space="preserve">в действующем каталоге, на сайте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 “Листе бронирования”, контролирует правильность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оформления документов, передает анкетные данные, а также информирует </w:t>
      </w:r>
      <w:r>
        <w:rPr>
          <w:color w:val="000000"/>
          <w:sz w:val="20"/>
          <w:szCs w:val="20"/>
          <w:lang w:val="ru-RU"/>
        </w:rPr>
        <w:t>Агента и (или) Туроператора</w:t>
      </w:r>
      <w:r w:rsidRPr="006D1AD4">
        <w:rPr>
          <w:color w:val="000000"/>
          <w:sz w:val="20"/>
          <w:szCs w:val="20"/>
          <w:lang w:val="ru-RU"/>
        </w:rPr>
        <w:t xml:space="preserve"> об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условиях размещения своих клиентов (туристов).  По запросу Агент</w:t>
      </w:r>
      <w:r>
        <w:rPr>
          <w:color w:val="000000"/>
          <w:sz w:val="20"/>
          <w:szCs w:val="20"/>
          <w:lang w:val="ru-RU"/>
        </w:rPr>
        <w:t>а и (или) Туроператора Субагент</w:t>
      </w:r>
      <w:r w:rsidRPr="006D1AD4">
        <w:rPr>
          <w:color w:val="000000"/>
          <w:sz w:val="20"/>
          <w:szCs w:val="20"/>
          <w:lang w:val="ru-RU"/>
        </w:rPr>
        <w:t xml:space="preserve"> обязуется предоставить документы туристов и сведения, которые могут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быть дополнительно истребованы консульскими подразделениями стран назначения. Случаи не предоставления или предоставления ложных сведений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или неполного комплекта документов приравниваются к отказу от поездки. При необходимости</w:t>
      </w:r>
      <w:r>
        <w:rPr>
          <w:color w:val="000000"/>
          <w:sz w:val="20"/>
          <w:szCs w:val="20"/>
          <w:lang w:val="ru-RU"/>
        </w:rPr>
        <w:t xml:space="preserve"> Суба</w:t>
      </w:r>
      <w:r w:rsidRPr="006D1AD4">
        <w:rPr>
          <w:color w:val="000000"/>
          <w:sz w:val="20"/>
          <w:szCs w:val="20"/>
          <w:lang w:val="ru-RU"/>
        </w:rPr>
        <w:t>гент обеспечивает личную явку туристов на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собеседование в консульство страны назначения. Отказ от собеседования считается отказом от поездки.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2F7FEA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3.1.9.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 в случае необходимости оперативно связывается с клиентом и информирует его по просьбе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о всех изменениях в программе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тура, его сроков, а также доводит до клиента всю другую информацию, связанную с выполнением поручения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2F7FEA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3.1.10.</w:t>
      </w:r>
      <w:r>
        <w:rPr>
          <w:color w:val="000000"/>
          <w:sz w:val="20"/>
          <w:szCs w:val="20"/>
          <w:lang w:val="ru-RU"/>
        </w:rPr>
        <w:t xml:space="preserve"> Суба</w:t>
      </w:r>
      <w:r w:rsidRPr="006D1AD4">
        <w:rPr>
          <w:color w:val="000000"/>
          <w:sz w:val="20"/>
          <w:szCs w:val="20"/>
          <w:lang w:val="ru-RU"/>
        </w:rPr>
        <w:t xml:space="preserve">гент реализует туры по действующему каталогу и программам на сайте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>. При реализации туров на даты, выходящие за сроки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действия каталога,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обязан предупредить клиента о возможных изменениях стоимости и программы тура и дат выезда.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A036CC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3.1.11.</w:t>
      </w:r>
      <w:r>
        <w:rPr>
          <w:color w:val="000000"/>
          <w:sz w:val="20"/>
          <w:szCs w:val="20"/>
          <w:lang w:val="ru-RU"/>
        </w:rPr>
        <w:t xml:space="preserve"> Суба</w:t>
      </w:r>
      <w:r w:rsidRPr="006D1AD4">
        <w:rPr>
          <w:color w:val="000000"/>
          <w:sz w:val="20"/>
          <w:szCs w:val="20"/>
          <w:lang w:val="ru-RU"/>
        </w:rPr>
        <w:t xml:space="preserve">гент обязан не разглашать информацию, полученную от </w:t>
      </w:r>
      <w:r>
        <w:rPr>
          <w:color w:val="000000"/>
          <w:sz w:val="20"/>
          <w:szCs w:val="20"/>
          <w:lang w:val="ru-RU"/>
        </w:rPr>
        <w:t>Агента и (или) Туроператора</w:t>
      </w:r>
      <w:r w:rsidRPr="006D1AD4">
        <w:rPr>
          <w:color w:val="000000"/>
          <w:sz w:val="20"/>
          <w:szCs w:val="20"/>
          <w:lang w:val="ru-RU"/>
        </w:rPr>
        <w:t>, нос</w:t>
      </w:r>
      <w:r>
        <w:rPr>
          <w:color w:val="000000"/>
          <w:sz w:val="20"/>
          <w:szCs w:val="20"/>
          <w:lang w:val="ru-RU"/>
        </w:rPr>
        <w:t xml:space="preserve">ящую </w:t>
      </w:r>
      <w:r w:rsidRPr="006D1AD4">
        <w:rPr>
          <w:color w:val="000000"/>
          <w:sz w:val="20"/>
          <w:szCs w:val="20"/>
          <w:lang w:val="ru-RU"/>
        </w:rPr>
        <w:t>конфиденциальный характер, в том числе ставшей известной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генту в результате выполнения настоящего Договора.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A036CC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3.1.12. </w:t>
      </w:r>
      <w:r>
        <w:rPr>
          <w:color w:val="000000"/>
          <w:sz w:val="20"/>
          <w:szCs w:val="20"/>
          <w:lang w:val="ru-RU"/>
        </w:rPr>
        <w:t>Суб</w:t>
      </w:r>
      <w:r w:rsidRPr="006D1AD4">
        <w:rPr>
          <w:color w:val="000000"/>
          <w:sz w:val="20"/>
          <w:szCs w:val="20"/>
          <w:lang w:val="ru-RU"/>
        </w:rPr>
        <w:t>агент обязан предупредить клиентов, для которых г. Москва является транзитным городом на пути следования до места постоянного пребывания,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приобретать билеты для переезда (перелета)к месту жительства с учетом резервного времени (не менее12 (двенадцати) часов от расчетного времени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возвращения из тура в г. Москва).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A33E25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3.1.13.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обязуется получить от туристов письменное согласие на обработку их персональных данных (в том числе в целях исполнения договора 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реализации туристского продукта и настоящего договора). Подписанием настоящего договора, направлением сведений о туристах,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гарантирует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наличие указанного согласия.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 обязуется в безусловном порядке компенсировать </w:t>
      </w:r>
      <w:r>
        <w:rPr>
          <w:color w:val="000000"/>
          <w:sz w:val="20"/>
          <w:szCs w:val="20"/>
          <w:lang w:val="ru-RU"/>
        </w:rPr>
        <w:t>Агенту</w:t>
      </w:r>
      <w:r w:rsidRPr="006D1AD4">
        <w:rPr>
          <w:color w:val="000000"/>
          <w:sz w:val="20"/>
          <w:szCs w:val="20"/>
          <w:lang w:val="ru-RU"/>
        </w:rPr>
        <w:t xml:space="preserve"> любые расходы, связанные с отсутствием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письменного</w:t>
      </w:r>
      <w:r w:rsidRPr="006D1AD4">
        <w:rPr>
          <w:color w:val="000000"/>
          <w:sz w:val="20"/>
          <w:szCs w:val="20"/>
          <w:lang w:val="ru-RU"/>
        </w:rPr>
        <w:t xml:space="preserve"> согласия туристов на обработку их персональных данных, в том числе, но не только, штрафы контролирующих органов и выплаты в пользу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туристов по гражданским искам. </w:t>
      </w:r>
      <w:r w:rsidRPr="00A33E25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 обязуется представлять оригинал указанного письменного согласия по первому требованию Агент</w:t>
      </w:r>
      <w:r>
        <w:rPr>
          <w:color w:val="000000"/>
          <w:sz w:val="20"/>
          <w:szCs w:val="20"/>
          <w:lang w:val="ru-RU"/>
        </w:rPr>
        <w:t xml:space="preserve">а. </w:t>
      </w:r>
      <w:r w:rsidRPr="00A33E25">
        <w:rPr>
          <w:color w:val="000000"/>
          <w:sz w:val="20"/>
          <w:szCs w:val="20"/>
          <w:lang w:val="ru-RU"/>
        </w:rPr>
        <w:t>Субагент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поручает </w:t>
      </w:r>
      <w:r>
        <w:rPr>
          <w:color w:val="000000"/>
          <w:sz w:val="20"/>
          <w:szCs w:val="20"/>
          <w:lang w:val="ru-RU"/>
        </w:rPr>
        <w:t>Агенту и (или) Туроператору</w:t>
      </w:r>
      <w:r w:rsidRPr="006D1AD4">
        <w:rPr>
          <w:color w:val="000000"/>
          <w:sz w:val="20"/>
          <w:szCs w:val="20"/>
          <w:lang w:val="ru-RU"/>
        </w:rPr>
        <w:t xml:space="preserve"> обработку персональных данных третьих лиц и несет ответственность перед субъектами персональных данных. Обработка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персональных данных осуществляется в том числе, но не ограничиваясь: в целях оформления проездных документов, бронирования номеров в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средствах</w:t>
      </w:r>
      <w:r w:rsidRPr="006D1AD4">
        <w:rPr>
          <w:color w:val="000000"/>
          <w:sz w:val="20"/>
          <w:szCs w:val="20"/>
          <w:lang w:val="ru-RU"/>
        </w:rPr>
        <w:t xml:space="preserve"> размещения и у перевозчиков, передачи данных в консульство иностранного государства) и включает в себя сбор, систематизацию,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накопление</w:t>
      </w:r>
      <w:r w:rsidRPr="006D1AD4">
        <w:rPr>
          <w:color w:val="000000"/>
          <w:sz w:val="20"/>
          <w:szCs w:val="20"/>
          <w:lang w:val="ru-RU"/>
        </w:rPr>
        <w:t>, хранение, уточнение (обновление, изменение), использование, распространение, обезличивание, блокирование, уничтожение персональных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данных.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соблюдает конфиденциальность персональных данных и обеспечивает безопасность данных при их обработке определением угроз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безопасности персональных данных, применением организационных и технических мер по обеспечению безопасности персональных данных,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применением прошедших в установленном порядке процедуру оценки соответствия средств защиты информации, оценкой эффективности принимаемых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мер по обеспечению безопасности персональных данных до ввода в эксплуатацию информационной системы персональных данных, учетом машинных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носителей персональных данных, обнаружением фактов несанкционированного доступа к персо</w:t>
      </w:r>
      <w:r>
        <w:rPr>
          <w:color w:val="000000"/>
          <w:sz w:val="20"/>
          <w:szCs w:val="20"/>
          <w:lang w:val="ru-RU"/>
        </w:rPr>
        <w:t xml:space="preserve">нальным данным и принятием мер, </w:t>
      </w:r>
      <w:r w:rsidRPr="006D1AD4">
        <w:rPr>
          <w:color w:val="000000"/>
          <w:sz w:val="20"/>
          <w:szCs w:val="20"/>
          <w:lang w:val="ru-RU"/>
        </w:rPr>
        <w:t>восстановлением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персональных данных, модифицированных или уничтоженных вследствие несанкционированного доступа к ним, установлением правил доступа к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персональным данным, а также обеспечением регистрации и учета всех действий, совершаемых с персональными данными в информационной системе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персональных данных, контролем за принимаемыми мерами по обеспечению безопасности персональных данных и уровня защищенности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информационных систем персональных данных. </w:t>
      </w:r>
      <w:r>
        <w:rPr>
          <w:color w:val="000000"/>
          <w:sz w:val="20"/>
          <w:szCs w:val="20"/>
          <w:lang w:val="ru-RU"/>
        </w:rPr>
        <w:t>Агент и Туроператор</w:t>
      </w:r>
      <w:r w:rsidRPr="006D1AD4">
        <w:rPr>
          <w:color w:val="000000"/>
          <w:sz w:val="20"/>
          <w:szCs w:val="20"/>
          <w:lang w:val="ru-RU"/>
        </w:rPr>
        <w:t xml:space="preserve"> не обязан получать согласие субъектов персональных данных на обработку их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персональных данных.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236" w:right="279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 Права и обязанности </w:t>
      </w:r>
      <w:r>
        <w:rPr>
          <w:color w:val="000000"/>
          <w:sz w:val="20"/>
          <w:szCs w:val="20"/>
          <w:lang w:val="ru-RU"/>
        </w:rPr>
        <w:t>Агента</w:t>
      </w:r>
    </w:p>
    <w:p w:rsidR="00FB31B9" w:rsidRPr="006D1AD4" w:rsidRDefault="00FB31B9" w:rsidP="00D4243D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3.2.1. По запросу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 в он-лайн системе или по электронной почте,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направляет</w:t>
      </w:r>
      <w:r>
        <w:rPr>
          <w:color w:val="000000"/>
          <w:sz w:val="20"/>
          <w:szCs w:val="20"/>
          <w:lang w:val="ru-RU"/>
        </w:rPr>
        <w:t xml:space="preserve"> «</w:t>
      </w:r>
      <w:r w:rsidRPr="006D1AD4">
        <w:rPr>
          <w:color w:val="000000"/>
          <w:sz w:val="20"/>
          <w:szCs w:val="20"/>
          <w:lang w:val="ru-RU"/>
        </w:rPr>
        <w:t>Предварительный расчет</w:t>
      </w:r>
      <w:r>
        <w:rPr>
          <w:color w:val="000000"/>
          <w:sz w:val="20"/>
          <w:szCs w:val="20"/>
          <w:lang w:val="ru-RU"/>
        </w:rPr>
        <w:t>»</w:t>
      </w:r>
      <w:r w:rsidRPr="006D1AD4">
        <w:rPr>
          <w:color w:val="000000"/>
          <w:sz w:val="20"/>
          <w:szCs w:val="20"/>
          <w:lang w:val="ru-RU"/>
        </w:rPr>
        <w:t xml:space="preserve"> тура. Место для клиента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6D1AD4">
        <w:rPr>
          <w:color w:val="000000"/>
          <w:sz w:val="20"/>
          <w:szCs w:val="20"/>
          <w:lang w:val="ru-RU"/>
        </w:rPr>
        <w:t xml:space="preserve">туриста) считается окончательно забронированным только при поступлении 100% оплаты за тур на счет или в кассу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в сроки, оговоренные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п. 4.7. настоящего Договора. Обязательства </w:t>
      </w:r>
      <w:r>
        <w:rPr>
          <w:color w:val="000000"/>
          <w:sz w:val="20"/>
          <w:szCs w:val="20"/>
          <w:lang w:val="ru-RU"/>
        </w:rPr>
        <w:t>Агента и (или) Туроператора</w:t>
      </w:r>
      <w:r w:rsidRPr="006D1AD4">
        <w:rPr>
          <w:color w:val="000000"/>
          <w:sz w:val="20"/>
          <w:szCs w:val="20"/>
          <w:lang w:val="ru-RU"/>
        </w:rPr>
        <w:t xml:space="preserve"> по предоставлению услуг клиенту (туристу) </w:t>
      </w:r>
      <w:r w:rsidRPr="005672A4">
        <w:rPr>
          <w:color w:val="000000"/>
          <w:sz w:val="20"/>
          <w:szCs w:val="20"/>
          <w:lang w:val="ru-RU"/>
        </w:rPr>
        <w:t>Субагент</w:t>
      </w:r>
      <w:r>
        <w:rPr>
          <w:color w:val="000000"/>
          <w:sz w:val="20"/>
          <w:szCs w:val="20"/>
          <w:lang w:val="ru-RU"/>
        </w:rPr>
        <w:t>а</w:t>
      </w:r>
      <w:r w:rsidRPr="006D1AD4">
        <w:rPr>
          <w:color w:val="000000"/>
          <w:sz w:val="20"/>
          <w:szCs w:val="20"/>
          <w:lang w:val="ru-RU"/>
        </w:rPr>
        <w:t xml:space="preserve"> наступают только после своевременного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sz w:val="20"/>
          <w:szCs w:val="20"/>
          <w:lang w:val="ru-RU"/>
        </w:rPr>
        <w:br w:type="textWrapping" w:clear="all"/>
      </w:r>
      <w:r w:rsidRPr="006D1AD4">
        <w:rPr>
          <w:color w:val="000000"/>
          <w:sz w:val="20"/>
          <w:szCs w:val="20"/>
          <w:lang w:val="ru-RU"/>
        </w:rPr>
        <w:t xml:space="preserve">поступления полой оплаты тура </w:t>
      </w:r>
      <w:r>
        <w:rPr>
          <w:color w:val="000000"/>
          <w:sz w:val="20"/>
          <w:szCs w:val="20"/>
          <w:lang w:val="ru-RU"/>
        </w:rPr>
        <w:t>Агенту</w:t>
      </w:r>
      <w:r w:rsidRPr="006D1AD4">
        <w:rPr>
          <w:color w:val="000000"/>
          <w:sz w:val="20"/>
          <w:szCs w:val="20"/>
          <w:lang w:val="ru-RU"/>
        </w:rPr>
        <w:t xml:space="preserve"> и получению </w:t>
      </w:r>
      <w:r w:rsidRPr="005672A4">
        <w:rPr>
          <w:color w:val="000000"/>
          <w:sz w:val="20"/>
          <w:szCs w:val="20"/>
          <w:lang w:val="ru-RU"/>
        </w:rPr>
        <w:t>Субагент</w:t>
      </w:r>
      <w:r w:rsidRPr="00ED5FA8">
        <w:rPr>
          <w:color w:val="000000"/>
          <w:sz w:val="20"/>
          <w:szCs w:val="20"/>
          <w:lang w:val="ru-RU"/>
        </w:rPr>
        <w:t xml:space="preserve">ом от </w:t>
      </w:r>
      <w:r>
        <w:rPr>
          <w:color w:val="000000"/>
          <w:sz w:val="20"/>
          <w:szCs w:val="20"/>
          <w:lang w:val="ru-RU"/>
        </w:rPr>
        <w:t xml:space="preserve">Агента </w:t>
      </w:r>
      <w:r w:rsidRPr="00ED5FA8">
        <w:rPr>
          <w:color w:val="000000"/>
          <w:sz w:val="20"/>
          <w:szCs w:val="20"/>
          <w:lang w:val="ru-RU"/>
        </w:rPr>
        <w:t xml:space="preserve">”Листа бронирования”. </w:t>
      </w:r>
      <w:r w:rsidRPr="006D1AD4">
        <w:rPr>
          <w:color w:val="000000"/>
          <w:sz w:val="20"/>
          <w:szCs w:val="20"/>
          <w:lang w:val="ru-RU"/>
        </w:rPr>
        <w:t xml:space="preserve">Ответственность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перед Заказчиком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(туристом) удостоверяется</w:t>
      </w:r>
      <w:r>
        <w:rPr>
          <w:color w:val="000000"/>
          <w:sz w:val="20"/>
          <w:szCs w:val="20"/>
          <w:lang w:val="ru-RU"/>
        </w:rPr>
        <w:t xml:space="preserve"> «</w:t>
      </w:r>
      <w:r w:rsidRPr="006D1AD4">
        <w:rPr>
          <w:color w:val="000000"/>
          <w:sz w:val="20"/>
          <w:szCs w:val="20"/>
          <w:lang w:val="ru-RU"/>
        </w:rPr>
        <w:t>Договором о реализации туристского продукта</w:t>
      </w:r>
      <w:r>
        <w:rPr>
          <w:color w:val="000000"/>
          <w:sz w:val="20"/>
          <w:szCs w:val="20"/>
          <w:lang w:val="ru-RU"/>
        </w:rPr>
        <w:t>»</w:t>
      </w:r>
      <w:r w:rsidRPr="006D1AD4">
        <w:rPr>
          <w:color w:val="000000"/>
          <w:sz w:val="20"/>
          <w:szCs w:val="20"/>
          <w:lang w:val="ru-RU"/>
        </w:rPr>
        <w:t xml:space="preserve">, заключаемом </w:t>
      </w:r>
      <w:r w:rsidRPr="005672A4">
        <w:rPr>
          <w:color w:val="000000"/>
          <w:sz w:val="20"/>
          <w:szCs w:val="20"/>
          <w:lang w:val="ru-RU"/>
        </w:rPr>
        <w:t>Субагент</w:t>
      </w:r>
      <w:r>
        <w:rPr>
          <w:color w:val="000000"/>
          <w:sz w:val="20"/>
          <w:szCs w:val="20"/>
          <w:lang w:val="ru-RU"/>
        </w:rPr>
        <w:t>ом</w:t>
      </w:r>
      <w:r w:rsidRPr="006D1AD4">
        <w:rPr>
          <w:color w:val="000000"/>
          <w:sz w:val="20"/>
          <w:szCs w:val="20"/>
          <w:lang w:val="ru-RU"/>
        </w:rPr>
        <w:t xml:space="preserve"> на основании” Листа бронирования”.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D4243D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3.2.2. </w:t>
      </w:r>
      <w:r>
        <w:rPr>
          <w:color w:val="000000"/>
          <w:sz w:val="20"/>
          <w:szCs w:val="20"/>
          <w:lang w:val="ru-RU"/>
        </w:rPr>
        <w:t>Агент обязан уведомлять Субагента, что Туроператор</w:t>
      </w:r>
      <w:r w:rsidRPr="006D1AD4">
        <w:rPr>
          <w:color w:val="000000"/>
          <w:sz w:val="20"/>
          <w:szCs w:val="20"/>
          <w:lang w:val="ru-RU"/>
        </w:rPr>
        <w:t xml:space="preserve"> оставляет за собой право, при формировании состава туристской группы в целях обеспечения безопасных условий путешествия, не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включать в состав группы следующих лиц: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D4243D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- в возрасте до 7 лет / от 7 до 18 лет без сопровождения / старше 75 лет (для туристов таких возрастных категорий участие в турах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может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вызвать повышенную утомляемость, иные неудобства, а также невозможность полноценного участия в мероприятиях на маршруте);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D4243D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 физическое состояние или состояние здоровья которых ограничивает возможность участия в автобусных турах, в составе экскурсионных групп;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D4243D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 туристам, состоящим на наркологическом или психоневрологическом учете в соответствующих учреждениях здравоохранения;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D4243D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 при наличии у туристов фактов нарушения общественного порядка на предыдущих маршрутах Туроператора;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236" w:right="279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3.2.3. </w:t>
      </w:r>
      <w:r w:rsidRPr="00470EA7">
        <w:rPr>
          <w:color w:val="000000"/>
          <w:sz w:val="20"/>
          <w:szCs w:val="20"/>
          <w:lang w:val="ru-RU"/>
        </w:rPr>
        <w:t xml:space="preserve">Агент обязан уведомлять Субагента, что </w:t>
      </w:r>
      <w:r w:rsidRPr="006D1AD4">
        <w:rPr>
          <w:color w:val="000000"/>
          <w:sz w:val="20"/>
          <w:szCs w:val="20"/>
          <w:lang w:val="ru-RU"/>
        </w:rPr>
        <w:t xml:space="preserve">по условиям </w:t>
      </w:r>
      <w:r>
        <w:rPr>
          <w:color w:val="000000"/>
          <w:sz w:val="20"/>
          <w:szCs w:val="20"/>
          <w:lang w:val="ru-RU"/>
        </w:rPr>
        <w:t>«</w:t>
      </w:r>
      <w:r w:rsidRPr="006D1AD4">
        <w:rPr>
          <w:color w:val="000000"/>
          <w:sz w:val="20"/>
          <w:szCs w:val="20"/>
          <w:lang w:val="ru-RU"/>
        </w:rPr>
        <w:t>Договора о реализации туристского продукта</w:t>
      </w:r>
      <w:r>
        <w:rPr>
          <w:color w:val="000000"/>
          <w:sz w:val="20"/>
          <w:szCs w:val="20"/>
          <w:lang w:val="ru-RU"/>
        </w:rPr>
        <w:t>»</w:t>
      </w:r>
      <w:r w:rsidRPr="006D1AD4">
        <w:rPr>
          <w:color w:val="000000"/>
          <w:sz w:val="20"/>
          <w:szCs w:val="20"/>
          <w:lang w:val="ru-RU"/>
        </w:rPr>
        <w:t xml:space="preserve"> </w:t>
      </w:r>
      <w:r w:rsidRPr="00470EA7">
        <w:rPr>
          <w:color w:val="000000"/>
          <w:sz w:val="20"/>
          <w:szCs w:val="20"/>
          <w:lang w:val="ru-RU"/>
        </w:rPr>
        <w:t xml:space="preserve">Туроператор </w:t>
      </w:r>
      <w:r w:rsidRPr="006D1AD4">
        <w:rPr>
          <w:color w:val="000000"/>
          <w:sz w:val="20"/>
          <w:szCs w:val="20"/>
          <w:lang w:val="ru-RU"/>
        </w:rPr>
        <w:t>принимает на себя обязательства по обслуживанию клиентов (туристов)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Субагента</w:t>
      </w:r>
      <w:r w:rsidRPr="006D1AD4">
        <w:rPr>
          <w:color w:val="000000"/>
          <w:sz w:val="20"/>
          <w:szCs w:val="20"/>
          <w:lang w:val="ru-RU"/>
        </w:rPr>
        <w:t xml:space="preserve"> по забронированному туру, </w:t>
      </w:r>
      <w:r>
        <w:rPr>
          <w:color w:val="000000"/>
          <w:sz w:val="20"/>
          <w:szCs w:val="20"/>
          <w:lang w:val="ru-RU"/>
        </w:rPr>
        <w:t xml:space="preserve">а </w:t>
      </w:r>
      <w:r w:rsidRPr="006D1AD4">
        <w:rPr>
          <w:color w:val="000000"/>
          <w:sz w:val="20"/>
          <w:szCs w:val="20"/>
          <w:lang w:val="ru-RU"/>
        </w:rPr>
        <w:t xml:space="preserve">также обслуживает туристические группы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по иным согласованным программам, предоставляет по заявке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другие дополнительные туристские услуги.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E2CAA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3.2.4.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регулярно предоставляет </w:t>
      </w:r>
      <w:r w:rsidRPr="00FE2CAA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у информацию об организуемых </w:t>
      </w:r>
      <w:r>
        <w:rPr>
          <w:color w:val="000000"/>
          <w:sz w:val="20"/>
          <w:szCs w:val="20"/>
          <w:lang w:val="ru-RU"/>
        </w:rPr>
        <w:t xml:space="preserve">Туроператором </w:t>
      </w:r>
      <w:r w:rsidRPr="006D1AD4">
        <w:rPr>
          <w:color w:val="000000"/>
          <w:sz w:val="20"/>
          <w:szCs w:val="20"/>
          <w:lang w:val="ru-RU"/>
        </w:rPr>
        <w:t>маршрутах, своевременно информирует о всех изменениях, имеющих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место в “Программах туров”, их расписании и стоимости. Предоставление информации, указанной в настоящем пункте, может осуществляться путем ее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размещения на интернет-сайте </w:t>
      </w:r>
      <w:hyperlink r:id="rId8" w:history="1">
        <w:r w:rsidRPr="00F1443A">
          <w:rPr>
            <w:color w:val="000000"/>
            <w:sz w:val="20"/>
            <w:szCs w:val="20"/>
          </w:rPr>
          <w:t>www</w:t>
        </w:r>
        <w:r w:rsidRPr="00F1443A">
          <w:rPr>
            <w:color w:val="000000"/>
            <w:sz w:val="20"/>
            <w:szCs w:val="20"/>
            <w:lang w:val="ru-RU"/>
          </w:rPr>
          <w:t>.</w:t>
        </w:r>
        <w:r w:rsidRPr="00F1443A">
          <w:rPr>
            <w:color w:val="000000"/>
            <w:sz w:val="20"/>
            <w:szCs w:val="20"/>
          </w:rPr>
          <w:t>tourtrans</w:t>
        </w:r>
        <w:r w:rsidRPr="00F1443A">
          <w:rPr>
            <w:color w:val="000000"/>
            <w:sz w:val="20"/>
            <w:szCs w:val="20"/>
            <w:lang w:val="ru-RU"/>
          </w:rPr>
          <w:t>.</w:t>
        </w:r>
        <w:r w:rsidRPr="00F1443A">
          <w:rPr>
            <w:color w:val="000000"/>
            <w:sz w:val="20"/>
            <w:szCs w:val="20"/>
          </w:rPr>
          <w:t>ru</w:t>
        </w:r>
      </w:hyperlink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E2CAA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3.2.5. В случае недобора группы Принципал оставляет за собой право перенести дату начала тура или аннулировать его. </w:t>
      </w:r>
      <w:r>
        <w:rPr>
          <w:color w:val="000000"/>
          <w:sz w:val="20"/>
          <w:szCs w:val="20"/>
          <w:lang w:val="ru-RU"/>
        </w:rPr>
        <w:t xml:space="preserve">Агент обязуется в кротчайшие сроки уведомлять Субагента о переносе даты начала тура Туроператора или его аннуляции. </w:t>
      </w:r>
      <w:r w:rsidRPr="006D1AD4">
        <w:rPr>
          <w:color w:val="000000"/>
          <w:sz w:val="20"/>
          <w:szCs w:val="20"/>
          <w:lang w:val="ru-RU"/>
        </w:rPr>
        <w:t>В случае несогласия с этого Субагента (туриста)</w:t>
      </w:r>
      <w:r>
        <w:rPr>
          <w:color w:val="000000"/>
          <w:sz w:val="20"/>
          <w:szCs w:val="20"/>
          <w:lang w:val="ru-RU"/>
        </w:rPr>
        <w:t>,</w:t>
      </w:r>
      <w:r w:rsidRPr="006D1AD4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обязуется вернуть внесенные им по договору деньги и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документы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(за исключением случая наступления форс-мажорных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обстоятельств - п. 5.6) в течение 1</w:t>
      </w:r>
      <w:r>
        <w:rPr>
          <w:color w:val="000000"/>
          <w:sz w:val="20"/>
          <w:szCs w:val="20"/>
          <w:lang w:val="ru-RU"/>
        </w:rPr>
        <w:t>7</w:t>
      </w:r>
      <w:r w:rsidRPr="006D1AD4">
        <w:rPr>
          <w:color w:val="000000"/>
          <w:sz w:val="20"/>
          <w:szCs w:val="20"/>
          <w:lang w:val="ru-RU"/>
        </w:rPr>
        <w:t xml:space="preserve"> календарных дней. Минимальное количество туристов в группе – 30 человек. Информация об изменении сроков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поездки</w:t>
      </w:r>
      <w:r w:rsidRPr="006D1AD4">
        <w:rPr>
          <w:color w:val="000000"/>
          <w:sz w:val="20"/>
          <w:szCs w:val="20"/>
          <w:lang w:val="ru-RU"/>
        </w:rPr>
        <w:t xml:space="preserve"> или аннуляции тура должна быть предоставлена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генту не менее чем за 1</w:t>
      </w:r>
      <w:r>
        <w:rPr>
          <w:color w:val="000000"/>
          <w:sz w:val="20"/>
          <w:szCs w:val="20"/>
          <w:lang w:val="ru-RU"/>
        </w:rPr>
        <w:t>0</w:t>
      </w:r>
      <w:r w:rsidRPr="006D1AD4">
        <w:rPr>
          <w:color w:val="000000"/>
          <w:sz w:val="20"/>
          <w:szCs w:val="20"/>
          <w:lang w:val="ru-RU"/>
        </w:rPr>
        <w:t xml:space="preserve"> дней до начала тура при поездках в “визовые страны” и за 5 дней -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“безвизовые”.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E2CAA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3.2.6.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предоставляет </w:t>
      </w:r>
      <w:r w:rsidRPr="00FE2CAA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>у туры по цене, формируемой исходя из стоимости услуг, входящих в туристский продукт</w:t>
      </w:r>
      <w:r w:rsidRPr="00FE2CAA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236" w:right="279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3.2.7.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по запросу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может оказывать содействие в размещении и транспортном обслуживании туристов в Москве при выезде и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возвращении</w:t>
      </w:r>
      <w:r w:rsidRPr="006D1AD4">
        <w:rPr>
          <w:color w:val="000000"/>
          <w:sz w:val="20"/>
          <w:szCs w:val="20"/>
          <w:lang w:val="ru-RU"/>
        </w:rPr>
        <w:t xml:space="preserve"> из зарубежного путешествия.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E2CAA">
      <w:pPr>
        <w:ind w:left="236" w:right="27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3.2.8. Для запроса въездной визы </w:t>
      </w:r>
      <w:r>
        <w:rPr>
          <w:color w:val="000000"/>
          <w:sz w:val="20"/>
          <w:szCs w:val="20"/>
          <w:lang w:val="ru-RU"/>
        </w:rPr>
        <w:t>Агент и (или) Туроператор</w:t>
      </w:r>
      <w:r w:rsidRPr="006D1AD4">
        <w:rPr>
          <w:color w:val="000000"/>
          <w:sz w:val="20"/>
          <w:szCs w:val="20"/>
          <w:lang w:val="ru-RU"/>
        </w:rPr>
        <w:t xml:space="preserve"> организовывает передачу в посольства и консульства иностранных государств документов туристов,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поступивших от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гента. При этом </w:t>
      </w:r>
      <w:r>
        <w:rPr>
          <w:color w:val="000000"/>
          <w:sz w:val="20"/>
          <w:szCs w:val="20"/>
          <w:lang w:val="ru-RU"/>
        </w:rPr>
        <w:t>Агент и (или) Туроператор</w:t>
      </w:r>
      <w:r w:rsidRPr="006D1AD4">
        <w:rPr>
          <w:color w:val="000000"/>
          <w:sz w:val="20"/>
          <w:szCs w:val="20"/>
          <w:lang w:val="ru-RU"/>
        </w:rPr>
        <w:t xml:space="preserve"> несет ответственность исключительно за своевременную подачу таких документов в соответствующее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дипломатическое</w:t>
      </w:r>
      <w:r w:rsidRPr="006D1AD4">
        <w:rPr>
          <w:color w:val="000000"/>
          <w:sz w:val="20"/>
          <w:szCs w:val="20"/>
          <w:lang w:val="ru-RU"/>
        </w:rPr>
        <w:t xml:space="preserve"> представительство. Сроки предоставления документов определяются </w:t>
      </w:r>
      <w:r>
        <w:rPr>
          <w:color w:val="000000"/>
          <w:sz w:val="20"/>
          <w:szCs w:val="20"/>
          <w:lang w:val="ru-RU"/>
        </w:rPr>
        <w:t>Агентом и (или) Туроператором</w:t>
      </w:r>
      <w:r w:rsidRPr="006D1AD4">
        <w:rPr>
          <w:color w:val="000000"/>
          <w:sz w:val="20"/>
          <w:szCs w:val="20"/>
          <w:lang w:val="ru-RU"/>
        </w:rPr>
        <w:t xml:space="preserve"> самостоятельно с учетом требований консульств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страны назначения. Документы для тура турист получает лично в офисе </w:t>
      </w:r>
      <w:r>
        <w:rPr>
          <w:color w:val="000000"/>
          <w:sz w:val="20"/>
          <w:szCs w:val="20"/>
          <w:lang w:val="ru-RU"/>
        </w:rPr>
        <w:t>Агента и (или) Туроператора</w:t>
      </w:r>
      <w:r w:rsidRPr="006D1AD4">
        <w:rPr>
          <w:color w:val="000000"/>
          <w:sz w:val="20"/>
          <w:szCs w:val="20"/>
          <w:lang w:val="ru-RU"/>
        </w:rPr>
        <w:t xml:space="preserve"> не позднее, чем за 24 часа до начала тура, согласовав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предварительно</w:t>
      </w:r>
      <w:r w:rsidRPr="006D1AD4">
        <w:rPr>
          <w:color w:val="000000"/>
          <w:sz w:val="20"/>
          <w:szCs w:val="20"/>
          <w:lang w:val="ru-RU"/>
        </w:rPr>
        <w:t xml:space="preserve"> дату и время получения, а также готовность документов. В случае, если турист не обратился за 24 часа до отправления за получением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документов в офис </w:t>
      </w:r>
      <w:r>
        <w:rPr>
          <w:color w:val="000000"/>
          <w:sz w:val="20"/>
          <w:szCs w:val="20"/>
          <w:lang w:val="ru-RU"/>
        </w:rPr>
        <w:t>Агента и (или) Туроператора</w:t>
      </w:r>
      <w:r w:rsidRPr="006D1AD4">
        <w:rPr>
          <w:color w:val="000000"/>
          <w:sz w:val="20"/>
          <w:szCs w:val="20"/>
          <w:lang w:val="ru-RU"/>
        </w:rPr>
        <w:t>, документы передаются гиду-сопровождающему для выдачи туристу перед отправлением.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C96D3D">
      <w:pPr>
        <w:ind w:left="236" w:right="279"/>
        <w:jc w:val="both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3.2.9. В отдельных случаях </w:t>
      </w:r>
      <w:r>
        <w:rPr>
          <w:color w:val="000000"/>
          <w:sz w:val="20"/>
          <w:szCs w:val="20"/>
          <w:lang w:val="ru-RU"/>
        </w:rPr>
        <w:t>Туроператор</w:t>
      </w:r>
      <w:r w:rsidRPr="006D1AD4">
        <w:rPr>
          <w:color w:val="000000"/>
          <w:sz w:val="20"/>
          <w:szCs w:val="20"/>
          <w:lang w:val="ru-RU"/>
        </w:rPr>
        <w:t xml:space="preserve"> оставляет за собой право замены гостиницы на гостиницу той же или высшей категории без выставления счета на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доплату. Замена гостиницы не является основанием для предъявления претензий. В случае возникновения технической неисправности автобуса,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препятствующей исполнению программы тура, </w:t>
      </w:r>
      <w:r>
        <w:rPr>
          <w:color w:val="000000"/>
          <w:sz w:val="20"/>
          <w:szCs w:val="20"/>
          <w:lang w:val="ru-RU"/>
        </w:rPr>
        <w:t>Туроператор</w:t>
      </w:r>
      <w:r w:rsidRPr="006D1AD4">
        <w:rPr>
          <w:color w:val="000000"/>
          <w:sz w:val="20"/>
          <w:szCs w:val="20"/>
          <w:lang w:val="ru-RU"/>
        </w:rPr>
        <w:t xml:space="preserve"> организовывает замену транспортного средства в течение 24 (двадцати четырех) часов.</w:t>
      </w:r>
      <w:r>
        <w:rPr>
          <w:color w:val="000000"/>
          <w:sz w:val="20"/>
          <w:szCs w:val="20"/>
          <w:lang w:val="ru-RU"/>
        </w:rPr>
        <w:t xml:space="preserve"> </w:t>
      </w:r>
      <w:r w:rsidRPr="00C96D3D">
        <w:rPr>
          <w:color w:val="000000"/>
          <w:sz w:val="20"/>
          <w:szCs w:val="20"/>
          <w:lang w:val="ru-RU"/>
        </w:rPr>
        <w:t xml:space="preserve">Агент обязуется в кротчайшие сроки уведомлять Субагента о </w:t>
      </w:r>
      <w:r>
        <w:rPr>
          <w:color w:val="000000"/>
          <w:sz w:val="20"/>
          <w:szCs w:val="20"/>
          <w:lang w:val="ru-RU"/>
        </w:rPr>
        <w:t xml:space="preserve">замене гостиницы </w:t>
      </w:r>
      <w:r w:rsidRPr="00C96D3D">
        <w:rPr>
          <w:color w:val="000000"/>
          <w:sz w:val="20"/>
          <w:szCs w:val="20"/>
          <w:lang w:val="ru-RU"/>
        </w:rPr>
        <w:t xml:space="preserve">или </w:t>
      </w:r>
      <w:r>
        <w:rPr>
          <w:color w:val="000000"/>
          <w:sz w:val="20"/>
          <w:szCs w:val="20"/>
          <w:lang w:val="ru-RU"/>
        </w:rPr>
        <w:t>транспортного средства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в</w:t>
      </w:r>
      <w:r w:rsidRPr="00C96D3D">
        <w:rPr>
          <w:color w:val="000000"/>
          <w:sz w:val="20"/>
          <w:szCs w:val="20"/>
          <w:lang w:val="ru-RU"/>
        </w:rPr>
        <w:t xml:space="preserve"> тур</w:t>
      </w:r>
      <w:r>
        <w:rPr>
          <w:color w:val="000000"/>
          <w:sz w:val="20"/>
          <w:szCs w:val="20"/>
          <w:lang w:val="ru-RU"/>
        </w:rPr>
        <w:t>е</w:t>
      </w:r>
      <w:r w:rsidRPr="00C96D3D">
        <w:rPr>
          <w:color w:val="000000"/>
          <w:sz w:val="20"/>
          <w:szCs w:val="20"/>
          <w:lang w:val="ru-RU"/>
        </w:rPr>
        <w:t xml:space="preserve"> Туроператор</w:t>
      </w:r>
      <w:r>
        <w:rPr>
          <w:color w:val="000000"/>
          <w:sz w:val="20"/>
          <w:szCs w:val="20"/>
          <w:lang w:val="ru-RU"/>
        </w:rPr>
        <w:t>е.</w:t>
      </w:r>
      <w:r w:rsidRPr="006D1AD4">
        <w:rPr>
          <w:sz w:val="20"/>
          <w:szCs w:val="20"/>
          <w:lang w:val="ru-RU"/>
        </w:rPr>
        <w:br w:type="textWrapping" w:clear="all"/>
      </w:r>
      <w:r>
        <w:rPr>
          <w:color w:val="000000"/>
          <w:sz w:val="20"/>
          <w:szCs w:val="20"/>
          <w:lang w:val="ru-RU"/>
        </w:rPr>
        <w:t>3.2.10</w:t>
      </w:r>
      <w:r w:rsidRPr="006D1AD4">
        <w:rPr>
          <w:color w:val="000000"/>
          <w:sz w:val="20"/>
          <w:szCs w:val="20"/>
          <w:lang w:val="ru-RU"/>
        </w:rPr>
        <w:t xml:space="preserve">.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обязуется обеспечить конфиденциальность и безопасность персональных данных туристов при обработке их </w:t>
      </w:r>
      <w:r>
        <w:rPr>
          <w:color w:val="000000"/>
          <w:sz w:val="20"/>
          <w:szCs w:val="20"/>
          <w:lang w:val="ru-RU"/>
        </w:rPr>
        <w:t>Агентом</w:t>
      </w:r>
      <w:r w:rsidRPr="006D1AD4">
        <w:rPr>
          <w:color w:val="000000"/>
          <w:sz w:val="20"/>
          <w:szCs w:val="20"/>
          <w:lang w:val="ru-RU"/>
        </w:rPr>
        <w:t>, если эти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персональные данные поступили к </w:t>
      </w:r>
      <w:r>
        <w:rPr>
          <w:color w:val="000000"/>
          <w:sz w:val="20"/>
          <w:szCs w:val="20"/>
          <w:lang w:val="ru-RU"/>
        </w:rPr>
        <w:t>Агенту</w:t>
      </w:r>
      <w:r w:rsidRPr="006D1AD4">
        <w:rPr>
          <w:color w:val="000000"/>
          <w:sz w:val="20"/>
          <w:szCs w:val="20"/>
          <w:lang w:val="ru-RU"/>
        </w:rPr>
        <w:t xml:space="preserve"> на основании поручения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об обра</w:t>
      </w:r>
      <w:r>
        <w:rPr>
          <w:color w:val="000000"/>
          <w:sz w:val="20"/>
          <w:szCs w:val="20"/>
          <w:lang w:val="ru-RU"/>
        </w:rPr>
        <w:t>ботке указанных персональных дан</w:t>
      </w:r>
      <w:r w:rsidRPr="006D1AD4">
        <w:rPr>
          <w:color w:val="000000"/>
          <w:sz w:val="20"/>
          <w:szCs w:val="20"/>
          <w:lang w:val="ru-RU"/>
        </w:rPr>
        <w:t>ных.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6D1AD4">
      <w:pPr>
        <w:ind w:left="236" w:right="279"/>
        <w:rPr>
          <w:sz w:val="20"/>
          <w:szCs w:val="20"/>
          <w:lang w:val="ru-RU"/>
        </w:rPr>
      </w:pPr>
    </w:p>
    <w:p w:rsidR="00FB31B9" w:rsidRPr="005A5CB1" w:rsidRDefault="00FB31B9" w:rsidP="005A5CB1">
      <w:pPr>
        <w:ind w:left="236" w:right="279"/>
        <w:jc w:val="center"/>
        <w:rPr>
          <w:b/>
          <w:bCs/>
          <w:sz w:val="20"/>
          <w:szCs w:val="20"/>
          <w:lang w:val="ru-RU"/>
        </w:rPr>
        <w:sectPr w:rsidR="00FB31B9" w:rsidRPr="005A5CB1" w:rsidSect="00E60756">
          <w:type w:val="continuous"/>
          <w:pgSz w:w="11910" w:h="16850"/>
          <w:pgMar w:top="567" w:right="500" w:bottom="709" w:left="500" w:header="708" w:footer="708" w:gutter="0"/>
          <w:cols w:space="720"/>
          <w:docGrid w:linePitch="360"/>
        </w:sectPr>
      </w:pPr>
      <w:r w:rsidRPr="00FD2970">
        <w:rPr>
          <w:b/>
          <w:bCs/>
          <w:sz w:val="20"/>
          <w:szCs w:val="20"/>
          <w:lang w:val="ru-RU"/>
        </w:rPr>
        <w:t>4. ПОРЯДОК РАСЧЕТОВ</w:t>
      </w:r>
    </w:p>
    <w:p w:rsidR="00FB31B9" w:rsidRPr="006D1AD4" w:rsidRDefault="00FB31B9" w:rsidP="00FD2970">
      <w:pPr>
        <w:tabs>
          <w:tab w:val="left" w:pos="536"/>
        </w:tabs>
        <w:spacing w:before="258"/>
        <w:ind w:left="567" w:right="361"/>
        <w:rPr>
          <w:color w:val="010302"/>
          <w:sz w:val="20"/>
          <w:szCs w:val="20"/>
          <w:lang w:val="ru-RU"/>
        </w:rPr>
      </w:pPr>
      <w:r w:rsidRPr="00FD2970">
        <w:rPr>
          <w:color w:val="000000"/>
          <w:sz w:val="20"/>
          <w:szCs w:val="20"/>
          <w:lang w:val="ru-RU"/>
        </w:rPr>
        <w:t xml:space="preserve">4.1.Расчеты между </w:t>
      </w:r>
      <w:r w:rsidRPr="007254B7">
        <w:rPr>
          <w:color w:val="000000"/>
          <w:sz w:val="20"/>
          <w:szCs w:val="20"/>
          <w:lang w:val="ru-RU"/>
        </w:rPr>
        <w:t>Субагент</w:t>
      </w:r>
      <w:r w:rsidRPr="00FD2970">
        <w:rPr>
          <w:color w:val="000000"/>
          <w:sz w:val="20"/>
          <w:szCs w:val="20"/>
          <w:lang w:val="ru-RU"/>
        </w:rPr>
        <w:t xml:space="preserve">ом и </w:t>
      </w:r>
      <w:r>
        <w:rPr>
          <w:color w:val="000000"/>
          <w:sz w:val="20"/>
          <w:szCs w:val="20"/>
          <w:lang w:val="ru-RU"/>
        </w:rPr>
        <w:t>Агентом</w:t>
      </w:r>
      <w:r w:rsidRPr="00FD2970">
        <w:rPr>
          <w:color w:val="000000"/>
          <w:sz w:val="20"/>
          <w:szCs w:val="20"/>
          <w:lang w:val="ru-RU"/>
        </w:rPr>
        <w:t xml:space="preserve"> производятся в рублях согласно выставляемому счету на основании бланка "Предварительный расчет".</w:t>
      </w:r>
      <w:r w:rsidRPr="00FD2970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Моментом оплаты считается поступление денежных средств в кассу или на расчетный счет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6" w:right="361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4.2.</w:t>
      </w:r>
      <w:r>
        <w:rPr>
          <w:color w:val="000000"/>
          <w:sz w:val="20"/>
          <w:szCs w:val="20"/>
          <w:lang w:val="ru-RU"/>
        </w:rPr>
        <w:t xml:space="preserve"> Комиссионное</w:t>
      </w:r>
      <w:r w:rsidRPr="006D1AD4">
        <w:rPr>
          <w:color w:val="000000"/>
          <w:sz w:val="20"/>
          <w:szCs w:val="20"/>
          <w:lang w:val="ru-RU"/>
        </w:rPr>
        <w:t xml:space="preserve"> вознаграждение </w:t>
      </w:r>
      <w:r w:rsidRPr="0019191C">
        <w:rPr>
          <w:color w:val="000000"/>
          <w:sz w:val="20"/>
          <w:szCs w:val="20"/>
          <w:lang w:val="ru-RU"/>
        </w:rPr>
        <w:t>Субагент</w:t>
      </w:r>
      <w:r>
        <w:rPr>
          <w:color w:val="000000"/>
          <w:sz w:val="20"/>
          <w:szCs w:val="20"/>
          <w:lang w:val="ru-RU"/>
        </w:rPr>
        <w:t xml:space="preserve">а </w:t>
      </w:r>
      <w:r w:rsidRPr="006D1AD4">
        <w:rPr>
          <w:color w:val="000000"/>
          <w:sz w:val="20"/>
          <w:szCs w:val="20"/>
          <w:lang w:val="ru-RU"/>
        </w:rPr>
        <w:t>указывается в “Приложении №2” к настоящему Договору в у.е. (рассчитывается по внутреннему курсу</w:t>
      </w:r>
      <w:r>
        <w:rPr>
          <w:color w:val="000000"/>
          <w:sz w:val="20"/>
          <w:szCs w:val="20"/>
          <w:lang w:val="ru-RU"/>
        </w:rPr>
        <w:t xml:space="preserve"> Туроператора</w:t>
      </w:r>
      <w:r w:rsidRPr="006D1AD4">
        <w:rPr>
          <w:color w:val="000000"/>
          <w:sz w:val="20"/>
          <w:szCs w:val="20"/>
          <w:lang w:val="ru-RU"/>
        </w:rPr>
        <w:t>).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Приложение действительно только на текущий год, актуальный лист с комиссионным вознаграждением предоставляется </w:t>
      </w:r>
      <w:r w:rsidRPr="0019191C">
        <w:rPr>
          <w:color w:val="000000"/>
          <w:sz w:val="20"/>
          <w:szCs w:val="20"/>
          <w:lang w:val="ru-RU"/>
        </w:rPr>
        <w:t>Субагент</w:t>
      </w:r>
      <w:r w:rsidRPr="006D1AD4">
        <w:rPr>
          <w:color w:val="000000"/>
          <w:sz w:val="20"/>
          <w:szCs w:val="20"/>
          <w:lang w:val="ru-RU"/>
        </w:rPr>
        <w:t xml:space="preserve">у </w:t>
      </w:r>
      <w:r>
        <w:rPr>
          <w:color w:val="000000"/>
          <w:sz w:val="20"/>
          <w:szCs w:val="20"/>
          <w:lang w:val="ru-RU"/>
        </w:rPr>
        <w:t>по электронной почте</w:t>
      </w:r>
      <w:r w:rsidRPr="006D1AD4">
        <w:rPr>
          <w:color w:val="000000"/>
          <w:sz w:val="20"/>
          <w:szCs w:val="20"/>
          <w:lang w:val="ru-RU"/>
        </w:rPr>
        <w:t xml:space="preserve"> и на сайте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в разделе "Для Турагенств".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может реализовывать туры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на более выгодных условиях, вся дополнительная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выгода остается у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гента. </w:t>
      </w:r>
      <w:r w:rsidRPr="0019191C">
        <w:rPr>
          <w:color w:val="000000"/>
          <w:sz w:val="20"/>
          <w:szCs w:val="20"/>
          <w:lang w:val="ru-RU"/>
        </w:rPr>
        <w:t>Комиссионное вознаграждение Субагента</w:t>
      </w:r>
      <w:r w:rsidRPr="006D1AD4">
        <w:rPr>
          <w:color w:val="000000"/>
          <w:sz w:val="20"/>
          <w:szCs w:val="20"/>
          <w:lang w:val="ru-RU"/>
        </w:rPr>
        <w:t xml:space="preserve"> удерживается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гентом при выплате</w:t>
      </w:r>
      <w:r>
        <w:rPr>
          <w:color w:val="000000"/>
          <w:sz w:val="20"/>
          <w:szCs w:val="20"/>
          <w:lang w:val="ru-RU"/>
        </w:rPr>
        <w:t xml:space="preserve"> Агенту сумм, полученных за </w:t>
      </w:r>
      <w:r w:rsidRPr="006D1AD4">
        <w:rPr>
          <w:color w:val="000000"/>
          <w:sz w:val="20"/>
          <w:szCs w:val="20"/>
          <w:lang w:val="ru-RU"/>
        </w:rPr>
        <w:t>реализованный тур.</w:t>
      </w:r>
    </w:p>
    <w:p w:rsidR="00FB31B9" w:rsidRPr="006D1AD4" w:rsidRDefault="00FB31B9" w:rsidP="00CC67F8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4.3.</w:t>
      </w:r>
      <w:r>
        <w:rPr>
          <w:color w:val="000000"/>
          <w:sz w:val="20"/>
          <w:szCs w:val="20"/>
          <w:lang w:val="ru-RU"/>
        </w:rPr>
        <w:t xml:space="preserve"> Субагент </w:t>
      </w:r>
      <w:r w:rsidRPr="006D1AD4">
        <w:rPr>
          <w:color w:val="000000"/>
          <w:sz w:val="20"/>
          <w:szCs w:val="20"/>
          <w:lang w:val="ru-RU"/>
        </w:rPr>
        <w:t xml:space="preserve">ежемесячно, не позднее пятнадцатого рабочего дня месяца, следующего за отчетным, обязуется предоставить </w:t>
      </w:r>
      <w:r>
        <w:rPr>
          <w:color w:val="000000"/>
          <w:sz w:val="20"/>
          <w:szCs w:val="20"/>
          <w:lang w:val="ru-RU"/>
        </w:rPr>
        <w:t>Агенту</w:t>
      </w:r>
      <w:r w:rsidRPr="006D1AD4">
        <w:rPr>
          <w:color w:val="000000"/>
          <w:sz w:val="20"/>
          <w:szCs w:val="20"/>
          <w:lang w:val="ru-RU"/>
        </w:rPr>
        <w:t xml:space="preserve"> отчет на </w:t>
      </w:r>
      <w:r>
        <w:rPr>
          <w:color w:val="000000"/>
          <w:sz w:val="20"/>
          <w:szCs w:val="20"/>
          <w:lang w:val="ru-RU"/>
        </w:rPr>
        <w:t>комиссионное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вознаграждение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гента,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указанное в счете.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6" w:right="361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4.4.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Датой реализации тура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генту считается та дата, когда тур был полностью оплачен. После полной оплаты тура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высылает отчет агента за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период - отчет датируется месяцем, в котором была произведена реализация тура.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D2970">
      <w:pPr>
        <w:ind w:left="567" w:right="361" w:hanging="31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4.5.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Формы отчетных документов (Отчет агента, акт и счет-фактура) можно </w:t>
      </w:r>
      <w:r>
        <w:rPr>
          <w:color w:val="000000"/>
          <w:sz w:val="20"/>
          <w:szCs w:val="20"/>
          <w:lang w:val="ru-RU"/>
        </w:rPr>
        <w:t>получить по электронной почте или скачать с сайта Агента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EA1A59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4.6.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При изменении стоимости тура, в связи с резким увеличением стоимости составляющих тур услуг – стоимости ж/д, авиа переезда, стоимости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консульского сбора, топлива, любых других тарифов и сборов, в том числе связанных с изменением законодательства,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а также при резком изменение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курса национальных валют, </w:t>
      </w:r>
      <w:r>
        <w:rPr>
          <w:color w:val="000000"/>
          <w:sz w:val="20"/>
          <w:szCs w:val="20"/>
          <w:lang w:val="ru-RU"/>
        </w:rPr>
        <w:t>Туроператор</w:t>
      </w:r>
      <w:r w:rsidRPr="006D1AD4">
        <w:rPr>
          <w:color w:val="000000"/>
          <w:sz w:val="20"/>
          <w:szCs w:val="20"/>
          <w:lang w:val="ru-RU"/>
        </w:rPr>
        <w:t xml:space="preserve"> оставляет за собой право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увеличить стоимость тура на соответствующую величину с уведомлением Агента</w:t>
      </w:r>
      <w:r>
        <w:rPr>
          <w:color w:val="000000"/>
          <w:sz w:val="20"/>
          <w:szCs w:val="20"/>
          <w:lang w:val="ru-RU"/>
        </w:rPr>
        <w:t xml:space="preserve">. </w:t>
      </w:r>
      <w:r w:rsidRPr="00EA1A59">
        <w:rPr>
          <w:color w:val="000000"/>
          <w:sz w:val="20"/>
          <w:szCs w:val="20"/>
          <w:lang w:val="ru-RU"/>
        </w:rPr>
        <w:t xml:space="preserve">Агент обязуется в кротчайшие сроки уведомлять Субагента </w:t>
      </w:r>
      <w:r>
        <w:rPr>
          <w:color w:val="000000"/>
          <w:sz w:val="20"/>
          <w:szCs w:val="20"/>
          <w:lang w:val="ru-RU"/>
        </w:rPr>
        <w:t xml:space="preserve">об изменении стоимости </w:t>
      </w:r>
      <w:r w:rsidRPr="006D1AD4">
        <w:rPr>
          <w:color w:val="000000"/>
          <w:sz w:val="20"/>
          <w:szCs w:val="20"/>
          <w:lang w:val="ru-RU"/>
        </w:rPr>
        <w:t>путем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выставления счета на оплату.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EA1A59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4.7.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Оплата на расчетный счет или в кассу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может быть разбита не более чем на две части: предоплата 50% (если иное не предусмотрено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условиями специальных акций, которые анонсируются на сайте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) и доплата. Для оплаты тура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распечатывает счет, по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которому перечисляет оплату или предоплату в течение </w:t>
      </w:r>
      <w:r>
        <w:rPr>
          <w:color w:val="000000"/>
          <w:sz w:val="20"/>
          <w:szCs w:val="20"/>
          <w:lang w:val="ru-RU"/>
        </w:rPr>
        <w:t>2</w:t>
      </w:r>
      <w:r w:rsidRPr="006D1AD4">
        <w:rPr>
          <w:color w:val="000000"/>
          <w:sz w:val="20"/>
          <w:szCs w:val="20"/>
          <w:lang w:val="ru-RU"/>
        </w:rPr>
        <w:t xml:space="preserve">-х рабочих дней. Для осуществления доплаты,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распечатывает новый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счет на доплату с учетом внутреннего курса компании в день получения нового счета. Счет выставляется с учетом оплаченного аванса. При этом аванс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засчитывается по внутреннему курсу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(у.е.) на день выставления счета, по которому был оплачен аванс. Полная оплата тура должна быть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произведена не позднее 2</w:t>
      </w:r>
      <w:r>
        <w:rPr>
          <w:color w:val="000000"/>
          <w:sz w:val="20"/>
          <w:szCs w:val="20"/>
          <w:lang w:val="ru-RU"/>
        </w:rPr>
        <w:t>7</w:t>
      </w:r>
      <w:r w:rsidRPr="006D1AD4">
        <w:rPr>
          <w:color w:val="000000"/>
          <w:sz w:val="20"/>
          <w:szCs w:val="20"/>
          <w:lang w:val="ru-RU"/>
        </w:rPr>
        <w:t xml:space="preserve"> дней (для туров с железнодорожным переездом) или 4</w:t>
      </w:r>
      <w:r>
        <w:rPr>
          <w:color w:val="000000"/>
          <w:sz w:val="20"/>
          <w:szCs w:val="20"/>
          <w:lang w:val="ru-RU"/>
        </w:rPr>
        <w:t>2</w:t>
      </w:r>
      <w:r w:rsidRPr="006D1AD4">
        <w:rPr>
          <w:color w:val="000000"/>
          <w:sz w:val="20"/>
          <w:szCs w:val="20"/>
          <w:lang w:val="ru-RU"/>
        </w:rPr>
        <w:t xml:space="preserve"> дней (для туров с авиаперелетом) до начала поездки с учетом всех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согласованных условий тура и цены, входящих в него услуг.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0B3985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4.8.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В случае не поступления полной оплаты тура на счет или в кассу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в сроки, оговоренные в п. 4.7. настоящего Договора,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аннулирует предварительное бронирование и уведомляет о факте аннуляции предварительного запроса Клиента. При наличии предоплаты вопрос ее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возврата решается с уведомлением Клиента (Заказчика).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0B5077" w:rsidRDefault="00FB31B9" w:rsidP="006D1AD4">
      <w:pPr>
        <w:ind w:left="536" w:right="361"/>
        <w:rPr>
          <w:color w:val="000000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4.9.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При аннуляции тура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после получения Листа бронирования,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в 1</w:t>
      </w:r>
      <w:r>
        <w:rPr>
          <w:color w:val="000000"/>
          <w:sz w:val="20"/>
          <w:szCs w:val="20"/>
          <w:lang w:val="ru-RU"/>
        </w:rPr>
        <w:t>7</w:t>
      </w:r>
      <w:r w:rsidRPr="006D1AD4">
        <w:rPr>
          <w:color w:val="000000"/>
          <w:sz w:val="20"/>
          <w:szCs w:val="20"/>
          <w:lang w:val="ru-RU"/>
        </w:rPr>
        <w:t xml:space="preserve">-ти дневный срок возвращает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генту документы туриста 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перечисленные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на счет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средства с учетом фактически понесенных расходов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>, начисляемых от полной стоимости тура 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указанных в Приложении 1 к настоящему Договору.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 в свою очередь обязуется все полученные денежные средства, в том числе </w:t>
      </w:r>
      <w:r>
        <w:rPr>
          <w:color w:val="000000"/>
          <w:sz w:val="20"/>
          <w:szCs w:val="20"/>
          <w:lang w:val="ru-RU"/>
        </w:rPr>
        <w:t>комиссионное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вознаграждение и документы, полученные от </w:t>
      </w:r>
      <w:r>
        <w:rPr>
          <w:color w:val="000000"/>
          <w:sz w:val="20"/>
          <w:szCs w:val="20"/>
          <w:lang w:val="ru-RU"/>
        </w:rPr>
        <w:t>Агента и (или) Туроператора</w:t>
      </w:r>
      <w:r w:rsidRPr="006D1AD4">
        <w:rPr>
          <w:color w:val="000000"/>
          <w:sz w:val="20"/>
          <w:szCs w:val="20"/>
          <w:lang w:val="ru-RU"/>
        </w:rPr>
        <w:t>, незамедлительно передать клиенту. При изменении состава и качества услуг или аннуляции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услуг, фактически понесенные расходы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удерживаются согласно Приложению </w:t>
      </w:r>
      <w:r w:rsidRPr="000B5077">
        <w:rPr>
          <w:color w:val="000000"/>
          <w:sz w:val="20"/>
          <w:szCs w:val="20"/>
          <w:lang w:val="ru-RU"/>
        </w:rPr>
        <w:t>1.</w:t>
      </w:r>
    </w:p>
    <w:p w:rsidR="00FB31B9" w:rsidRPr="000B5077" w:rsidRDefault="00FB31B9" w:rsidP="006D1AD4">
      <w:pPr>
        <w:ind w:left="536" w:right="361"/>
        <w:rPr>
          <w:color w:val="010302"/>
          <w:sz w:val="20"/>
          <w:szCs w:val="20"/>
          <w:lang w:val="ru-RU"/>
        </w:rPr>
      </w:pPr>
      <w:r w:rsidRPr="000B5077">
        <w:rPr>
          <w:sz w:val="20"/>
          <w:szCs w:val="20"/>
          <w:lang w:val="ru-RU"/>
        </w:rPr>
        <w:t xml:space="preserve"> </w:t>
      </w:r>
    </w:p>
    <w:p w:rsidR="00FB31B9" w:rsidRPr="00FD2970" w:rsidRDefault="00FB31B9" w:rsidP="006D1AD4">
      <w:pPr>
        <w:ind w:right="361" w:firstLine="4528"/>
        <w:rPr>
          <w:b/>
          <w:bCs/>
          <w:color w:val="010302"/>
          <w:sz w:val="20"/>
          <w:szCs w:val="20"/>
          <w:lang w:val="ru-RU"/>
        </w:rPr>
      </w:pPr>
      <w:r w:rsidRPr="00FD2970">
        <w:rPr>
          <w:b/>
          <w:bCs/>
          <w:color w:val="000000"/>
          <w:sz w:val="20"/>
          <w:szCs w:val="20"/>
          <w:lang w:val="ru-RU"/>
        </w:rPr>
        <w:t>5. ОТВЕТСТВЕННОСТЬ СТОРОН</w:t>
      </w:r>
      <w:r w:rsidRPr="00FD2970">
        <w:rPr>
          <w:b/>
          <w:bCs/>
          <w:sz w:val="20"/>
          <w:szCs w:val="20"/>
          <w:lang w:val="ru-RU"/>
        </w:rPr>
        <w:t xml:space="preserve"> </w:t>
      </w:r>
    </w:p>
    <w:p w:rsidR="00FB31B9" w:rsidRPr="006D1AD4" w:rsidRDefault="00FB31B9" w:rsidP="00B2698B">
      <w:pPr>
        <w:ind w:left="567" w:right="361" w:hanging="3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5.1.</w:t>
      </w:r>
      <w:r>
        <w:rPr>
          <w:color w:val="000000"/>
          <w:sz w:val="20"/>
          <w:szCs w:val="20"/>
          <w:lang w:val="ru-RU"/>
        </w:rPr>
        <w:t xml:space="preserve"> Туроператор</w:t>
      </w:r>
      <w:r w:rsidRPr="006D1AD4">
        <w:rPr>
          <w:color w:val="000000"/>
          <w:sz w:val="20"/>
          <w:szCs w:val="20"/>
          <w:lang w:val="ru-RU"/>
        </w:rPr>
        <w:t xml:space="preserve"> несет ответственность перед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за качество предоставляемых клиентам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услуг, входящих в состав тура</w:t>
      </w:r>
      <w:r>
        <w:rPr>
          <w:color w:val="000000"/>
          <w:sz w:val="20"/>
          <w:szCs w:val="20"/>
          <w:lang w:val="ru-RU"/>
        </w:rPr>
        <w:t xml:space="preserve"> Туроператора</w:t>
      </w:r>
      <w:r w:rsidRPr="006D1AD4">
        <w:rPr>
          <w:color w:val="000000"/>
          <w:sz w:val="20"/>
          <w:szCs w:val="20"/>
          <w:lang w:val="ru-RU"/>
        </w:rPr>
        <w:t>. Объем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ответственности</w:t>
      </w:r>
      <w:r>
        <w:rPr>
          <w:color w:val="000000"/>
          <w:sz w:val="20"/>
          <w:szCs w:val="20"/>
          <w:lang w:val="ru-RU"/>
        </w:rPr>
        <w:t xml:space="preserve"> Туроператора</w:t>
      </w:r>
      <w:r w:rsidRPr="006D1AD4">
        <w:rPr>
          <w:color w:val="000000"/>
          <w:sz w:val="20"/>
          <w:szCs w:val="20"/>
          <w:lang w:val="ru-RU"/>
        </w:rPr>
        <w:t xml:space="preserve"> за предоставление клиенту туристских услуг определяется с учетом условий</w:t>
      </w:r>
      <w:r>
        <w:rPr>
          <w:color w:val="000000"/>
          <w:sz w:val="20"/>
          <w:szCs w:val="20"/>
          <w:lang w:val="ru-RU"/>
        </w:rPr>
        <w:t xml:space="preserve"> «</w:t>
      </w:r>
      <w:r w:rsidRPr="006D1AD4">
        <w:rPr>
          <w:color w:val="000000"/>
          <w:sz w:val="20"/>
          <w:szCs w:val="20"/>
          <w:lang w:val="ru-RU"/>
        </w:rPr>
        <w:t>Договора о реализации туристского продукта</w:t>
      </w:r>
      <w:r>
        <w:rPr>
          <w:color w:val="000000"/>
          <w:sz w:val="20"/>
          <w:szCs w:val="20"/>
          <w:lang w:val="ru-RU"/>
        </w:rPr>
        <w:t>»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В случае невыполнения </w:t>
      </w:r>
      <w:r>
        <w:rPr>
          <w:color w:val="000000"/>
          <w:sz w:val="20"/>
          <w:szCs w:val="20"/>
          <w:lang w:val="ru-RU"/>
        </w:rPr>
        <w:t>Туроператором</w:t>
      </w:r>
      <w:r w:rsidRPr="006D1AD4">
        <w:rPr>
          <w:color w:val="000000"/>
          <w:sz w:val="20"/>
          <w:szCs w:val="20"/>
          <w:lang w:val="ru-RU"/>
        </w:rPr>
        <w:t xml:space="preserve"> обязательств по предоста</w:t>
      </w:r>
      <w:r>
        <w:rPr>
          <w:color w:val="000000"/>
          <w:sz w:val="20"/>
          <w:szCs w:val="20"/>
          <w:lang w:val="ru-RU"/>
        </w:rPr>
        <w:t xml:space="preserve">влению туристских услуг клиенту, Туроператор </w:t>
      </w:r>
      <w:r w:rsidRPr="006D1AD4">
        <w:rPr>
          <w:color w:val="000000"/>
          <w:sz w:val="20"/>
          <w:szCs w:val="20"/>
          <w:lang w:val="ru-RU"/>
        </w:rPr>
        <w:t>по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результатам рассмотрения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претензии возмещает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генту </w:t>
      </w:r>
      <w:r>
        <w:rPr>
          <w:color w:val="000000"/>
          <w:sz w:val="20"/>
          <w:szCs w:val="20"/>
          <w:lang w:val="ru-RU"/>
        </w:rPr>
        <w:t xml:space="preserve">через Агента </w:t>
      </w:r>
      <w:r w:rsidRPr="006D1AD4">
        <w:rPr>
          <w:color w:val="000000"/>
          <w:sz w:val="20"/>
          <w:szCs w:val="20"/>
          <w:lang w:val="ru-RU"/>
        </w:rPr>
        <w:t xml:space="preserve">стоимость не предоставленных его клиенту услуг, 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 производит компенсационную выплату своему клиенту.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sz w:val="20"/>
          <w:szCs w:val="20"/>
          <w:lang w:val="ru-RU"/>
        </w:rPr>
        <w:br w:type="textWrapping" w:clear="all"/>
      </w:r>
      <w:r w:rsidRPr="006D1AD4">
        <w:rPr>
          <w:color w:val="000000"/>
          <w:sz w:val="20"/>
          <w:szCs w:val="20"/>
          <w:lang w:val="ru-RU"/>
        </w:rPr>
        <w:t>5.2.</w:t>
      </w:r>
      <w:r>
        <w:rPr>
          <w:color w:val="000000"/>
          <w:sz w:val="20"/>
          <w:szCs w:val="20"/>
          <w:lang w:val="ru-RU"/>
        </w:rPr>
        <w:t>Туроператор</w:t>
      </w:r>
      <w:r w:rsidRPr="006D1AD4">
        <w:rPr>
          <w:color w:val="000000"/>
          <w:sz w:val="20"/>
          <w:szCs w:val="20"/>
          <w:lang w:val="ru-RU"/>
        </w:rPr>
        <w:t xml:space="preserve"> оставляет за собой право в виде исключения (в частности, при наступление форс-мажорных обстоятельств) вносить в программы туров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изменения, может перенести сроки поездки, изменить способ доставки туристов или маршрут, при сохранении общей структуры тура и сохранении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качества предлагаемых услуг, при условии обязательного  письменного уведомления Агента. </w:t>
      </w:r>
      <w:r w:rsidRPr="00B2698B">
        <w:rPr>
          <w:color w:val="000000"/>
          <w:sz w:val="20"/>
          <w:szCs w:val="20"/>
          <w:lang w:val="ru-RU"/>
        </w:rPr>
        <w:t xml:space="preserve">Агент обязуется в кротчайшие сроки уведомлять </w:t>
      </w:r>
      <w:r>
        <w:rPr>
          <w:color w:val="000000"/>
          <w:sz w:val="20"/>
          <w:szCs w:val="20"/>
          <w:lang w:val="ru-RU"/>
        </w:rPr>
        <w:t xml:space="preserve">обо всех изменениях </w:t>
      </w:r>
      <w:r w:rsidRPr="00B2698B">
        <w:rPr>
          <w:color w:val="000000"/>
          <w:sz w:val="20"/>
          <w:szCs w:val="20"/>
          <w:lang w:val="ru-RU"/>
        </w:rPr>
        <w:t>Субагента</w:t>
      </w:r>
      <w:r>
        <w:rPr>
          <w:color w:val="000000"/>
          <w:sz w:val="20"/>
          <w:szCs w:val="20"/>
          <w:lang w:val="ru-RU"/>
        </w:rPr>
        <w:t>.</w:t>
      </w:r>
      <w:r w:rsidRPr="00B2698B"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Никакая компенсация в этом случае не предусмотрена.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случаях, связанных с невыполнением обязательств авто-, ж/д-, авиа-, </w:t>
      </w:r>
      <w:r>
        <w:rPr>
          <w:color w:val="000000"/>
          <w:sz w:val="20"/>
          <w:szCs w:val="20"/>
          <w:lang w:val="ru-RU"/>
        </w:rPr>
        <w:t xml:space="preserve">морскими и иными перевозчиками, </w:t>
      </w:r>
      <w:r w:rsidRPr="006D1AD4">
        <w:rPr>
          <w:color w:val="000000"/>
          <w:sz w:val="20"/>
          <w:szCs w:val="20"/>
          <w:lang w:val="ru-RU"/>
        </w:rPr>
        <w:t>ответственность в отношении каждого туриста и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его</w:t>
      </w:r>
      <w:r w:rsidRPr="006D1AD4">
        <w:rPr>
          <w:color w:val="000000"/>
          <w:sz w:val="20"/>
          <w:szCs w:val="20"/>
          <w:lang w:val="ru-RU"/>
        </w:rPr>
        <w:t xml:space="preserve"> багажа несет соответствующий перевозчик.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DE6A30">
      <w:pPr>
        <w:ind w:left="536" w:right="361"/>
        <w:jc w:val="both"/>
        <w:rPr>
          <w:color w:val="000000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5.3.</w:t>
      </w:r>
      <w:r>
        <w:rPr>
          <w:color w:val="000000"/>
          <w:sz w:val="20"/>
          <w:szCs w:val="20"/>
          <w:lang w:val="ru-RU"/>
        </w:rPr>
        <w:t xml:space="preserve"> Суба</w:t>
      </w:r>
      <w:r w:rsidRPr="006D1AD4">
        <w:rPr>
          <w:color w:val="000000"/>
          <w:sz w:val="20"/>
          <w:szCs w:val="20"/>
          <w:lang w:val="ru-RU"/>
        </w:rPr>
        <w:t xml:space="preserve">гент несет ответственность перед </w:t>
      </w:r>
      <w:r>
        <w:rPr>
          <w:color w:val="000000"/>
          <w:sz w:val="20"/>
          <w:szCs w:val="20"/>
          <w:lang w:val="ru-RU"/>
        </w:rPr>
        <w:t>Агентом и (или) Туроператором</w:t>
      </w:r>
      <w:r w:rsidRPr="006D1AD4">
        <w:rPr>
          <w:color w:val="000000"/>
          <w:sz w:val="20"/>
          <w:szCs w:val="20"/>
          <w:lang w:val="ru-RU"/>
        </w:rPr>
        <w:t xml:space="preserve"> за надлежащее выполнение условий настоящего Договора, </w:t>
      </w:r>
      <w:r w:rsidRPr="00F1443A">
        <w:rPr>
          <w:color w:val="000000"/>
          <w:sz w:val="20"/>
          <w:szCs w:val="20"/>
          <w:lang w:val="ru-RU"/>
        </w:rPr>
        <w:t>в том числе, но не ограничиваясь, за</w:t>
      </w:r>
      <w:r w:rsidRPr="00F1443A">
        <w:rPr>
          <w:sz w:val="20"/>
          <w:szCs w:val="20"/>
          <w:lang w:val="ru-RU"/>
        </w:rPr>
        <w:t xml:space="preserve"> </w:t>
      </w:r>
      <w:r w:rsidRPr="00F1443A">
        <w:rPr>
          <w:color w:val="000000"/>
          <w:sz w:val="20"/>
          <w:szCs w:val="20"/>
          <w:lang w:val="ru-RU"/>
        </w:rPr>
        <w:t>непредставление или представление недостоверной информации о туре своему клиенту (туристу),  своевременное осуществление оплаты услуг по Договору о реализации туристского продукта, в соответствии с условиями настоящего договора.</w:t>
      </w:r>
      <w:r>
        <w:rPr>
          <w:color w:val="000000"/>
          <w:sz w:val="20"/>
          <w:szCs w:val="20"/>
          <w:lang w:val="ru-RU"/>
        </w:rPr>
        <w:t xml:space="preserve"> </w:t>
      </w:r>
    </w:p>
    <w:p w:rsidR="00FB31B9" w:rsidRPr="006D1AD4" w:rsidRDefault="00FB31B9" w:rsidP="00DE6A30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В случае ненадлежащего выполнения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гентом своих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обязательств, делающих невозможным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оформление и участие клиента (туриста)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 в туре, обязательства </w:t>
      </w:r>
      <w:r>
        <w:rPr>
          <w:color w:val="000000"/>
          <w:sz w:val="20"/>
          <w:szCs w:val="20"/>
          <w:lang w:val="ru-RU"/>
        </w:rPr>
        <w:t>Туроператора и Агента</w:t>
      </w:r>
      <w:r w:rsidRPr="006D1AD4">
        <w:rPr>
          <w:color w:val="000000"/>
          <w:sz w:val="20"/>
          <w:szCs w:val="20"/>
          <w:lang w:val="ru-RU"/>
        </w:rPr>
        <w:t xml:space="preserve"> по обслуживанию клиента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(туриста)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прекращаются, ранее перечисленные суммы удерживаются в соответствии с фактически понесенными расходами, указанными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Приложении 1.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9378D1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5.4.Всю ответственность за исполнение </w:t>
      </w:r>
      <w:r>
        <w:rPr>
          <w:color w:val="000000"/>
          <w:sz w:val="20"/>
          <w:szCs w:val="20"/>
          <w:lang w:val="ru-RU"/>
        </w:rPr>
        <w:t>«</w:t>
      </w:r>
      <w:r w:rsidRPr="006D1AD4">
        <w:rPr>
          <w:color w:val="000000"/>
          <w:sz w:val="20"/>
          <w:szCs w:val="20"/>
          <w:lang w:val="ru-RU"/>
        </w:rPr>
        <w:t>Договора о реализации туристского продукта</w:t>
      </w:r>
      <w:r>
        <w:rPr>
          <w:color w:val="000000"/>
          <w:sz w:val="20"/>
          <w:szCs w:val="20"/>
          <w:lang w:val="ru-RU"/>
        </w:rPr>
        <w:t>»</w:t>
      </w:r>
      <w:r w:rsidRPr="006D1AD4">
        <w:rPr>
          <w:color w:val="000000"/>
          <w:sz w:val="20"/>
          <w:szCs w:val="20"/>
          <w:lang w:val="ru-RU"/>
        </w:rPr>
        <w:t xml:space="preserve">, заключенного между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гентом и клиентом, несет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гент. Если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неисполнение договорных обязательств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 xml:space="preserve">гента перед клиентом произошло по причинам, за которые отвечает </w:t>
      </w:r>
      <w:r>
        <w:rPr>
          <w:color w:val="000000"/>
          <w:sz w:val="20"/>
          <w:szCs w:val="20"/>
          <w:lang w:val="ru-RU"/>
        </w:rPr>
        <w:t>Агент и (или) Туроператор</w:t>
      </w:r>
      <w:r w:rsidRPr="006D1AD4">
        <w:rPr>
          <w:color w:val="000000"/>
          <w:sz w:val="20"/>
          <w:szCs w:val="20"/>
          <w:lang w:val="ru-RU"/>
        </w:rPr>
        <w:t xml:space="preserve">, </w:t>
      </w:r>
      <w:r>
        <w:rPr>
          <w:color w:val="000000"/>
          <w:sz w:val="20"/>
          <w:szCs w:val="20"/>
          <w:lang w:val="ru-RU"/>
        </w:rPr>
        <w:t xml:space="preserve">Субагент </w:t>
      </w:r>
      <w:r w:rsidRPr="006D1AD4">
        <w:rPr>
          <w:color w:val="000000"/>
          <w:sz w:val="20"/>
          <w:szCs w:val="20"/>
          <w:lang w:val="ru-RU"/>
        </w:rPr>
        <w:t>вправе адресовать</w:t>
      </w:r>
      <w:r>
        <w:rPr>
          <w:color w:val="000000"/>
          <w:sz w:val="20"/>
          <w:szCs w:val="20"/>
          <w:lang w:val="ru-RU"/>
        </w:rPr>
        <w:t xml:space="preserve"> Агенту </w:t>
      </w:r>
      <w:r w:rsidRPr="006D1AD4">
        <w:rPr>
          <w:color w:val="000000"/>
          <w:sz w:val="20"/>
          <w:szCs w:val="20"/>
          <w:lang w:val="ru-RU"/>
        </w:rPr>
        <w:t>соответствующее требование клиента.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0731CE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5.5.При наличии оснований, предусмотренных Федеральным законом “Об основах туристской деятельности в Российской Федерации”, клиенту и/или иным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туристам могут осуществляться выплаты страхового возмещения по договору страхования ответственности туроператора либо уплата денежной суммы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по банковской гарантии туроператора. Сведения о порядке и сроках предъявления клиентами (туристами) требований о выплате страхового возмещения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по договору страхования ответственности туроператора, а также информация об основаниях для осуществления таких выплат по договору страхования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ответственности</w:t>
      </w:r>
      <w:r w:rsidRPr="006D1AD4">
        <w:rPr>
          <w:color w:val="000000"/>
          <w:sz w:val="20"/>
          <w:szCs w:val="20"/>
          <w:lang w:val="ru-RU"/>
        </w:rPr>
        <w:t xml:space="preserve"> туроператора определяются в соответствии с Договором гражданской ответственности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>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0731CE">
      <w:pPr>
        <w:ind w:left="536" w:right="361"/>
        <w:jc w:val="both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5.6.Стороны освобождаются от ответственности за неисполнение (ненадлежащее исполнение) обязательств по настоящему Договору в случае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возникновения</w:t>
      </w:r>
      <w:r w:rsidRPr="006D1AD4">
        <w:rPr>
          <w:color w:val="000000"/>
          <w:sz w:val="20"/>
          <w:szCs w:val="20"/>
          <w:lang w:val="ru-RU"/>
        </w:rPr>
        <w:t xml:space="preserve"> форс-мажорных обстоятельств (стихийных бедствий, военных действий, забастовок, решений органов власти, изменений графика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движения транспорта и т.п.), делающих невозможным для одной из сторон выполнение настоящего Договора.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6" w:right="361"/>
        <w:rPr>
          <w:color w:val="010302"/>
          <w:sz w:val="20"/>
          <w:szCs w:val="20"/>
          <w:lang w:val="ru-RU"/>
        </w:rPr>
      </w:pPr>
    </w:p>
    <w:p w:rsidR="00FB31B9" w:rsidRPr="00FD2970" w:rsidRDefault="00FB31B9" w:rsidP="006D1AD4">
      <w:pPr>
        <w:ind w:right="361" w:firstLine="4336"/>
        <w:rPr>
          <w:b/>
          <w:bCs/>
          <w:color w:val="010302"/>
          <w:sz w:val="20"/>
          <w:szCs w:val="20"/>
          <w:lang w:val="ru-RU"/>
        </w:rPr>
      </w:pPr>
      <w:r w:rsidRPr="00FD2970">
        <w:rPr>
          <w:b/>
          <w:bCs/>
          <w:color w:val="000000"/>
          <w:sz w:val="20"/>
          <w:szCs w:val="20"/>
          <w:lang w:val="ru-RU"/>
        </w:rPr>
        <w:t>6.ЗАКЛЮЧИТЕЛЬНЫЕ ПОЛОЖЕНИЯ</w:t>
      </w:r>
      <w:r w:rsidRPr="00FD2970">
        <w:rPr>
          <w:b/>
          <w:bCs/>
          <w:sz w:val="20"/>
          <w:szCs w:val="20"/>
          <w:lang w:val="ru-RU"/>
        </w:rPr>
        <w:t xml:space="preserve"> </w:t>
      </w:r>
    </w:p>
    <w:p w:rsidR="00FB31B9" w:rsidRPr="006D1AD4" w:rsidRDefault="00FB31B9" w:rsidP="00FF3B5F">
      <w:pPr>
        <w:ind w:left="567" w:right="361" w:hanging="3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6.1.Договор составлен в двух экземплярах на русском языке, по одному для каждой стороны. Настоящий Договор вступает в силу с момента его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подписания и будет действовать в течении одного года. Договор будет автоматически продлен на следующий годовой срок, если ни одна из сторон не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уведомит другую об отказе от участия в Договоре не позднее, чем за один месяц до окончания срока его действия.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FF3B5F">
      <w:pPr>
        <w:ind w:left="536" w:right="361"/>
        <w:jc w:val="both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6.2.Все изменения и дополнения к настоящему Договору оформляются в письменном виде </w:t>
      </w:r>
      <w:r>
        <w:rPr>
          <w:color w:val="000000"/>
          <w:sz w:val="20"/>
          <w:szCs w:val="20"/>
          <w:lang w:val="ru-RU"/>
        </w:rPr>
        <w:t xml:space="preserve">с уведомлением Туроператора </w:t>
      </w:r>
      <w:r w:rsidRPr="006D1AD4">
        <w:rPr>
          <w:color w:val="000000"/>
          <w:sz w:val="20"/>
          <w:szCs w:val="20"/>
          <w:lang w:val="ru-RU"/>
        </w:rPr>
        <w:t>и скрепляются подписями и печатями обеих сторон.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F3B5F">
      <w:pPr>
        <w:ind w:left="567" w:right="361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6.3.Претензии клиентов (туристов)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принимаются</w:t>
      </w:r>
      <w:r>
        <w:rPr>
          <w:color w:val="000000"/>
          <w:sz w:val="20"/>
          <w:szCs w:val="20"/>
          <w:lang w:val="ru-RU"/>
        </w:rPr>
        <w:t xml:space="preserve"> Агентом</w:t>
      </w:r>
      <w:r w:rsidRPr="006D1AD4">
        <w:rPr>
          <w:color w:val="000000"/>
          <w:sz w:val="20"/>
          <w:szCs w:val="20"/>
          <w:lang w:val="ru-RU"/>
        </w:rPr>
        <w:t xml:space="preserve"> пр</w:t>
      </w:r>
      <w:r>
        <w:rPr>
          <w:color w:val="000000"/>
          <w:sz w:val="20"/>
          <w:szCs w:val="20"/>
          <w:lang w:val="ru-RU"/>
        </w:rPr>
        <w:t xml:space="preserve">и соблюдении следующих условий: </w:t>
      </w:r>
      <w:r w:rsidRPr="006D1AD4">
        <w:rPr>
          <w:color w:val="000000"/>
          <w:sz w:val="20"/>
          <w:szCs w:val="20"/>
          <w:lang w:val="ru-RU"/>
        </w:rPr>
        <w:t>претензии подаются только в письменной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форме в течение 20 дней с даты окончании тура с приложением сопроводительного письма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 и документов, подтверждающих обоснованность</w:t>
      </w:r>
      <w:r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претензионных требований клиентов (туристов)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гента. В претензии клиента (туриста) должны указываться: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right="361" w:firstLine="536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фамилия, имя, отчество, адрес места жительства клиента (туриста);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right="361" w:firstLine="536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номер договора с клиентом (туристом) и дата его заключения;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6" w:right="361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информация об обстоятельствах, свидетельствующих о неисполнении или ненадлежащем исполнении </w:t>
      </w:r>
      <w:r>
        <w:rPr>
          <w:color w:val="000000"/>
          <w:sz w:val="20"/>
          <w:szCs w:val="20"/>
          <w:lang w:val="ru-RU"/>
        </w:rPr>
        <w:t>Туроператором и (или) Агентом)</w:t>
      </w:r>
      <w:r w:rsidRPr="006D1AD4">
        <w:rPr>
          <w:color w:val="000000"/>
          <w:sz w:val="20"/>
          <w:szCs w:val="20"/>
          <w:lang w:val="ru-RU"/>
        </w:rPr>
        <w:t xml:space="preserve"> обязательств по обеспечению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предоставления туристских услуг, о наличии существенных недостатков туристского продукта, включая существенные нарушения требований к качеству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туристского продукта;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right="361" w:firstLine="536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</w:t>
      </w: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размер денежных средств, подлежащих уплате клиенту (туристу).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F3B5F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</w:t>
      </w:r>
      <w:r>
        <w:rPr>
          <w:color w:val="000000"/>
          <w:sz w:val="20"/>
          <w:szCs w:val="20"/>
          <w:lang w:val="ru-RU"/>
        </w:rPr>
        <w:t xml:space="preserve"> Агент</w:t>
      </w:r>
      <w:r w:rsidRPr="006D1AD4">
        <w:rPr>
          <w:color w:val="000000"/>
          <w:sz w:val="20"/>
          <w:szCs w:val="20"/>
          <w:lang w:val="ru-RU"/>
        </w:rPr>
        <w:t xml:space="preserve"> рассматривает полученную претензию в течение 10 дней с момента по</w:t>
      </w:r>
      <w:r>
        <w:rPr>
          <w:color w:val="000000"/>
          <w:sz w:val="20"/>
          <w:szCs w:val="20"/>
          <w:lang w:val="ru-RU"/>
        </w:rPr>
        <w:t>лучения и дает письменный ответ Суба</w:t>
      </w:r>
      <w:r w:rsidRPr="006D1AD4">
        <w:rPr>
          <w:color w:val="000000"/>
          <w:sz w:val="20"/>
          <w:szCs w:val="20"/>
          <w:lang w:val="ru-RU"/>
        </w:rPr>
        <w:t>генту. На основании письменного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ответа</w:t>
      </w:r>
      <w:r w:rsidRPr="006D1AD4">
        <w:rPr>
          <w:color w:val="000000"/>
          <w:sz w:val="20"/>
          <w:szCs w:val="20"/>
          <w:lang w:val="ru-RU"/>
        </w:rPr>
        <w:t xml:space="preserve"> Агент</w:t>
      </w:r>
      <w:r>
        <w:rPr>
          <w:color w:val="000000"/>
          <w:sz w:val="20"/>
          <w:szCs w:val="20"/>
          <w:lang w:val="ru-RU"/>
        </w:rPr>
        <w:t>а Субагент</w:t>
      </w:r>
      <w:r w:rsidRPr="006D1AD4">
        <w:rPr>
          <w:color w:val="000000"/>
          <w:sz w:val="20"/>
          <w:szCs w:val="20"/>
          <w:lang w:val="ru-RU"/>
        </w:rPr>
        <w:t xml:space="preserve"> предоставляет ответ своему клиенту (туристу).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FF3B5F">
      <w:pPr>
        <w:ind w:left="536" w:right="3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6.4.В случае невозможности разрешения споров путем переговоров стороны передают их на рассмотрение в Арбитражный суд по месту нахождения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ответчика.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6D1AD4">
      <w:pPr>
        <w:ind w:left="536" w:right="361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6.</w:t>
      </w:r>
      <w:r>
        <w:rPr>
          <w:color w:val="000000"/>
          <w:sz w:val="20"/>
          <w:szCs w:val="20"/>
          <w:lang w:val="ru-RU"/>
        </w:rPr>
        <w:t>5</w:t>
      </w:r>
      <w:r w:rsidRPr="006D1AD4">
        <w:rPr>
          <w:color w:val="000000"/>
          <w:sz w:val="20"/>
          <w:szCs w:val="20"/>
          <w:lang w:val="ru-RU"/>
        </w:rPr>
        <w:t>.            Стороны договорились, что обмен информацией по бронированию туристского продукта в системе он-лайн бронирования или посредством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электронной связи (</w:t>
      </w:r>
      <w:r w:rsidRPr="006D1AD4">
        <w:rPr>
          <w:color w:val="000000"/>
          <w:sz w:val="20"/>
          <w:szCs w:val="20"/>
        </w:rPr>
        <w:t>e</w:t>
      </w:r>
      <w:r w:rsidRPr="006D1AD4">
        <w:rPr>
          <w:color w:val="000000"/>
          <w:sz w:val="20"/>
          <w:szCs w:val="20"/>
          <w:lang w:val="ru-RU"/>
        </w:rPr>
        <w:t>-</w:t>
      </w:r>
      <w:r w:rsidRPr="006D1AD4">
        <w:rPr>
          <w:color w:val="000000"/>
          <w:sz w:val="20"/>
          <w:szCs w:val="20"/>
        </w:rPr>
        <w:t>mail</w:t>
      </w:r>
      <w:r w:rsidRPr="006D1AD4">
        <w:rPr>
          <w:color w:val="000000"/>
          <w:sz w:val="20"/>
          <w:szCs w:val="20"/>
          <w:lang w:val="ru-RU"/>
        </w:rPr>
        <w:t>) является официальным, направленные таким способом заявки, заказы, письма, сообщения, подтверждения, уведомления,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счета и иные документы имеют юридическую силу и признаются в качестве доказательства в случае спора, в том числе в суде.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6" w:right="361"/>
        <w:rPr>
          <w:color w:val="010302"/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7.АДРЕСА И РЕКВИЗИТЫ СТОРОН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tbl>
      <w:tblPr>
        <w:tblW w:w="0" w:type="auto"/>
        <w:tblInd w:w="552" w:type="dxa"/>
        <w:tblCellMar>
          <w:left w:w="0" w:type="dxa"/>
          <w:right w:w="0" w:type="dxa"/>
        </w:tblCellMar>
        <w:tblLook w:val="00A0"/>
      </w:tblPr>
      <w:tblGrid>
        <w:gridCol w:w="5103"/>
        <w:gridCol w:w="283"/>
        <w:gridCol w:w="5246"/>
      </w:tblGrid>
      <w:tr w:rsidR="00FB31B9" w:rsidRPr="00FA661C" w:rsidTr="001F3D40">
        <w:trPr>
          <w:trHeight w:val="355"/>
        </w:trPr>
        <w:tc>
          <w:tcPr>
            <w:tcW w:w="5103" w:type="dxa"/>
          </w:tcPr>
          <w:p w:rsidR="00FB31B9" w:rsidRPr="00FA661C" w:rsidRDefault="00FB31B9" w:rsidP="00FA661C">
            <w:pPr>
              <w:tabs>
                <w:tab w:val="left" w:pos="0"/>
                <w:tab w:val="left" w:pos="284"/>
              </w:tabs>
              <w:spacing w:before="13"/>
              <w:ind w:right="283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 ООО «Омсктур»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4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Почтовый адрес: 644099, Омск, ул.Герцена-13 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567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Почтовый адрес:</w:t>
            </w:r>
          </w:p>
        </w:tc>
      </w:tr>
      <w:tr w:rsidR="00FB31B9" w:rsidRPr="00FA661C" w:rsidTr="001F3D40">
        <w:trPr>
          <w:trHeight w:val="596"/>
        </w:trPr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4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Юр. адрес: , 644116, Омск,ул.27 Северная,д.59,кв.25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Юр. адрес: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4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тел.: (38121) 43-38-38 ,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тел.: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  <w:color w:val="275AC5"/>
                <w:sz w:val="20"/>
                <w:szCs w:val="20"/>
              </w:rPr>
            </w:pPr>
            <w:r w:rsidRPr="00FA661C">
              <w:rPr>
                <w:sz w:val="20"/>
                <w:szCs w:val="20"/>
              </w:rPr>
              <w:t xml:space="preserve">e-mail: </w:t>
            </w:r>
            <w:r w:rsidRPr="00FA661C">
              <w:rPr>
                <w:rFonts w:ascii="Tahoma" w:hAnsi="Tahoma" w:cs="Tahoma"/>
                <w:color w:val="275AC5"/>
                <w:sz w:val="20"/>
                <w:szCs w:val="20"/>
              </w:rPr>
              <w:t>TOURTRANS@OMSKTOUR.RU</w:t>
            </w:r>
          </w:p>
          <w:p w:rsidR="00FB31B9" w:rsidRPr="00FA661C" w:rsidRDefault="00FB31B9" w:rsidP="00FA661C">
            <w:pPr>
              <w:spacing w:before="13"/>
              <w:ind w:right="1316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</w:rPr>
            </w:pPr>
            <w:r w:rsidRPr="00FA661C">
              <w:rPr>
                <w:sz w:val="20"/>
                <w:szCs w:val="20"/>
              </w:rPr>
              <w:t>e-mail: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tabs>
                <w:tab w:val="left" w:pos="1418"/>
                <w:tab w:val="left" w:pos="2238"/>
                <w:tab w:val="left" w:pos="2268"/>
              </w:tabs>
              <w:spacing w:before="13"/>
              <w:ind w:right="1134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ИНН/КПП 5503075509/550301001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ИНН/КПП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2025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р/сч  </w:t>
            </w:r>
            <w:r w:rsidRPr="00FA661C">
              <w:rPr>
                <w:rFonts w:ascii="Arial" w:hAnsi="Arial" w:cs="Arial"/>
                <w:sz w:val="20"/>
                <w:szCs w:val="20"/>
                <w:lang w:eastAsia="ru-RU"/>
              </w:rPr>
              <w:t>40702810923320000689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р/сч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103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Банк:  </w:t>
            </w:r>
            <w:r w:rsidRPr="00FA661C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ФИЛИАЛ "НОВОСИБИРСКИЙ" </w:t>
            </w:r>
          </w:p>
          <w:p w:rsidR="00FB31B9" w:rsidRPr="00FA661C" w:rsidRDefault="00FB31B9" w:rsidP="00FA661C">
            <w:pPr>
              <w:spacing w:before="13"/>
              <w:ind w:right="1033"/>
              <w:rPr>
                <w:sz w:val="20"/>
                <w:szCs w:val="20"/>
                <w:lang w:val="ru-RU"/>
              </w:rPr>
            </w:pPr>
            <w:r w:rsidRPr="00FA661C">
              <w:rPr>
                <w:rFonts w:ascii="Arial" w:hAnsi="Arial" w:cs="Arial"/>
                <w:sz w:val="20"/>
                <w:szCs w:val="20"/>
                <w:lang w:val="ru-RU" w:eastAsia="ru-RU"/>
              </w:rPr>
              <w:t>АО "АЛЬФА-БАНК" Г. НОВОСИБИРСК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Банк: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tabs>
                <w:tab w:val="left" w:pos="567"/>
              </w:tabs>
              <w:spacing w:before="13"/>
              <w:ind w:right="170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БИК </w:t>
            </w:r>
            <w:r w:rsidRPr="00FA661C">
              <w:rPr>
                <w:rFonts w:ascii="Arial" w:hAnsi="Arial" w:cs="Arial"/>
                <w:sz w:val="20"/>
                <w:szCs w:val="20"/>
                <w:lang w:eastAsia="ru-RU"/>
              </w:rPr>
              <w:t>045004774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БИК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803C13">
            <w:pPr>
              <w:rPr>
                <w:sz w:val="20"/>
                <w:szCs w:val="20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к/сч </w:t>
            </w:r>
            <w:r w:rsidRPr="00FA661C">
              <w:rPr>
                <w:rFonts w:ascii="Arial" w:hAnsi="Arial" w:cs="Arial"/>
                <w:sz w:val="20"/>
                <w:szCs w:val="20"/>
                <w:lang w:eastAsia="ru-RU"/>
              </w:rPr>
              <w:t>30101810600000000774</w:t>
            </w:r>
          </w:p>
          <w:p w:rsidR="00FB31B9" w:rsidRPr="00FA661C" w:rsidRDefault="00FB31B9" w:rsidP="00FA661C">
            <w:pPr>
              <w:spacing w:before="13"/>
              <w:ind w:right="2592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к/сч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2592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2592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right="115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Агент: _______________________________</w:t>
            </w: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</w:tcPr>
          <w:p w:rsidR="00FB31B9" w:rsidRPr="00FA661C" w:rsidRDefault="00FB31B9" w:rsidP="00FA661C">
            <w:pPr>
              <w:spacing w:before="13"/>
              <w:ind w:right="86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Субагент: _________________________________</w:t>
            </w:r>
          </w:p>
        </w:tc>
      </w:tr>
      <w:tr w:rsidR="00FB31B9" w:rsidRPr="00FA661C" w:rsidTr="001F3D40">
        <w:tc>
          <w:tcPr>
            <w:tcW w:w="5103" w:type="dxa"/>
          </w:tcPr>
          <w:p w:rsidR="00FB31B9" w:rsidRPr="00FA661C" w:rsidRDefault="00FB31B9" w:rsidP="00FA661C">
            <w:pPr>
              <w:spacing w:before="13"/>
              <w:ind w:left="851" w:right="1275"/>
              <w:rPr>
                <w:sz w:val="20"/>
                <w:szCs w:val="20"/>
                <w:u w:val="single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М.П.           </w:t>
            </w:r>
            <w:r w:rsidRPr="00FA661C">
              <w:rPr>
                <w:sz w:val="20"/>
                <w:szCs w:val="20"/>
                <w:u w:val="single"/>
                <w:lang w:val="ru-RU"/>
              </w:rPr>
              <w:t>/     Райтович А.В.  /</w:t>
            </w:r>
          </w:p>
          <w:p w:rsidR="00FB31B9" w:rsidRPr="00FA661C" w:rsidRDefault="00FB31B9" w:rsidP="00FA661C">
            <w:pPr>
              <w:spacing w:before="13"/>
              <w:ind w:right="1152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46" w:type="dxa"/>
          </w:tcPr>
          <w:p w:rsidR="00FB31B9" w:rsidRPr="00FA661C" w:rsidRDefault="00FB31B9" w:rsidP="00FA661C">
            <w:pPr>
              <w:spacing w:before="13"/>
              <w:ind w:right="862" w:firstLine="85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М.П.           /_______________________/</w:t>
            </w:r>
          </w:p>
        </w:tc>
      </w:tr>
    </w:tbl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Default="00FB31B9" w:rsidP="00FD2970">
      <w:pPr>
        <w:spacing w:before="13"/>
        <w:ind w:left="3544" w:right="3922"/>
        <w:rPr>
          <w:sz w:val="20"/>
          <w:szCs w:val="20"/>
          <w:lang w:val="ru-RU"/>
        </w:rPr>
      </w:pPr>
    </w:p>
    <w:p w:rsidR="00FB31B9" w:rsidRPr="006D1AD4" w:rsidRDefault="00FB31B9" w:rsidP="00FD2970">
      <w:pPr>
        <w:spacing w:before="13"/>
        <w:ind w:left="3544" w:right="3922"/>
        <w:rPr>
          <w:color w:val="010302"/>
          <w:sz w:val="20"/>
          <w:szCs w:val="20"/>
          <w:lang w:val="ru-RU"/>
        </w:rPr>
        <w:sectPr w:rsidR="00FB31B9" w:rsidRPr="006D1AD4">
          <w:type w:val="continuous"/>
          <w:pgSz w:w="11910" w:h="16850"/>
          <w:pgMar w:top="500" w:right="500" w:bottom="500" w:left="200" w:header="708" w:footer="708" w:gutter="0"/>
          <w:cols w:space="720"/>
          <w:docGrid w:linePitch="360"/>
        </w:sectPr>
      </w:pPr>
    </w:p>
    <w:p w:rsidR="00FB31B9" w:rsidRPr="006D1AD4" w:rsidRDefault="00FB31B9" w:rsidP="006D1AD4">
      <w:pPr>
        <w:tabs>
          <w:tab w:val="left" w:pos="2190"/>
          <w:tab w:val="left" w:pos="6505"/>
        </w:tabs>
        <w:spacing w:before="66"/>
        <w:ind w:left="1006" w:right="4223"/>
        <w:rPr>
          <w:color w:val="010302"/>
          <w:sz w:val="20"/>
          <w:szCs w:val="20"/>
          <w:lang w:val="ru-RU"/>
        </w:rPr>
        <w:sectPr w:rsidR="00FB31B9" w:rsidRPr="006D1AD4">
          <w:type w:val="continuous"/>
          <w:pgSz w:w="11910" w:h="16850"/>
          <w:pgMar w:top="500" w:right="500" w:bottom="500" w:left="200" w:header="708" w:footer="708" w:gutter="0"/>
          <w:cols w:space="720"/>
          <w:docGrid w:linePitch="360"/>
        </w:sectPr>
      </w:pPr>
      <w:r w:rsidRPr="006D1AD4">
        <w:rPr>
          <w:sz w:val="20"/>
          <w:szCs w:val="20"/>
          <w:lang w:val="ru-RU"/>
        </w:rPr>
        <w:br w:type="page"/>
      </w:r>
    </w:p>
    <w:p w:rsidR="00FB31B9" w:rsidRDefault="00FB31B9" w:rsidP="006D1AD4">
      <w:pPr>
        <w:tabs>
          <w:tab w:val="left" w:pos="4781"/>
        </w:tabs>
        <w:spacing w:before="170"/>
        <w:ind w:right="982"/>
        <w:rPr>
          <w:color w:val="000000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       Приложение </w:t>
      </w:r>
      <w:r w:rsidRPr="00F1443A">
        <w:rPr>
          <w:color w:val="000000"/>
          <w:sz w:val="20"/>
          <w:szCs w:val="20"/>
          <w:lang w:val="ru-RU"/>
        </w:rPr>
        <w:t xml:space="preserve">№1 к </w:t>
      </w:r>
      <w:r>
        <w:rPr>
          <w:color w:val="000000"/>
          <w:sz w:val="20"/>
          <w:szCs w:val="20"/>
          <w:lang w:val="ru-RU"/>
        </w:rPr>
        <w:t xml:space="preserve">Субагентскому </w:t>
      </w:r>
      <w:r w:rsidRPr="00F1443A">
        <w:rPr>
          <w:color w:val="000000"/>
          <w:sz w:val="20"/>
          <w:szCs w:val="20"/>
          <w:lang w:val="ru-RU"/>
        </w:rPr>
        <w:t>договору №</w:t>
      </w:r>
      <w:r>
        <w:rPr>
          <w:color w:val="000000"/>
          <w:sz w:val="20"/>
          <w:szCs w:val="20"/>
          <w:lang w:val="ru-RU"/>
        </w:rPr>
        <w:t>_____________</w:t>
      </w:r>
      <w:r w:rsidRPr="00F1443A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«___»</w:t>
      </w:r>
      <w:r w:rsidRPr="00F1443A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  <w:lang w:val="ru-RU"/>
        </w:rPr>
        <w:t>_______________</w:t>
      </w:r>
      <w:r w:rsidRPr="00F1443A">
        <w:rPr>
          <w:color w:val="000000"/>
          <w:sz w:val="20"/>
          <w:szCs w:val="20"/>
          <w:lang w:val="ru-RU"/>
        </w:rPr>
        <w:t>.201</w:t>
      </w:r>
      <w:r>
        <w:rPr>
          <w:color w:val="000000"/>
          <w:sz w:val="20"/>
          <w:szCs w:val="20"/>
          <w:lang w:val="ru-RU"/>
        </w:rPr>
        <w:t>___</w:t>
      </w:r>
      <w:r w:rsidRPr="00F1443A">
        <w:rPr>
          <w:color w:val="000000"/>
          <w:sz w:val="20"/>
          <w:szCs w:val="20"/>
          <w:lang w:val="ru-RU"/>
        </w:rPr>
        <w:t>г.</w:t>
      </w:r>
    </w:p>
    <w:p w:rsidR="00FB31B9" w:rsidRPr="00FD2970" w:rsidRDefault="00FB31B9" w:rsidP="00FD2970">
      <w:pPr>
        <w:tabs>
          <w:tab w:val="left" w:pos="4781"/>
        </w:tabs>
        <w:spacing w:before="170"/>
        <w:ind w:right="982"/>
        <w:jc w:val="center"/>
        <w:rPr>
          <w:b/>
          <w:bCs/>
          <w:color w:val="010302"/>
          <w:sz w:val="20"/>
          <w:szCs w:val="20"/>
          <w:lang w:val="ru-RU"/>
        </w:rPr>
      </w:pPr>
      <w:r w:rsidRPr="00FD2970">
        <w:rPr>
          <w:b/>
          <w:bCs/>
          <w:color w:val="000000"/>
          <w:sz w:val="20"/>
          <w:szCs w:val="20"/>
          <w:lang w:val="ru-RU"/>
        </w:rPr>
        <w:t>1.УСЛОВИЯ АННУЛЯЦИИ</w:t>
      </w:r>
    </w:p>
    <w:p w:rsidR="00FB31B9" w:rsidRDefault="00FB31B9" w:rsidP="003229EB">
      <w:pPr>
        <w:tabs>
          <w:tab w:val="left" w:pos="10206"/>
        </w:tabs>
        <w:spacing w:before="35"/>
        <w:ind w:left="536" w:right="982"/>
        <w:jc w:val="both"/>
        <w:rPr>
          <w:color w:val="000000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1.1.1. Общие сведения о фактически понесенных расходах, удерживаемых </w:t>
      </w:r>
      <w:r>
        <w:rPr>
          <w:color w:val="000000"/>
          <w:sz w:val="20"/>
          <w:szCs w:val="20"/>
          <w:lang w:val="ru-RU"/>
        </w:rPr>
        <w:t>Агентом</w:t>
      </w:r>
      <w:r w:rsidRPr="006D1AD4">
        <w:rPr>
          <w:color w:val="000000"/>
          <w:sz w:val="20"/>
          <w:szCs w:val="20"/>
          <w:lang w:val="ru-RU"/>
        </w:rPr>
        <w:t xml:space="preserve"> при изменении туристом (Клиентом) состава 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качества услуг </w:t>
      </w:r>
      <w:r>
        <w:rPr>
          <w:color w:val="000000"/>
          <w:sz w:val="20"/>
          <w:szCs w:val="20"/>
          <w:lang w:val="ru-RU"/>
        </w:rPr>
        <w:t xml:space="preserve">Туроператора </w:t>
      </w:r>
      <w:r w:rsidRPr="006D1AD4">
        <w:rPr>
          <w:color w:val="000000"/>
          <w:sz w:val="20"/>
          <w:szCs w:val="20"/>
          <w:lang w:val="ru-RU"/>
        </w:rPr>
        <w:t>или отказе туриста от поездки (см. та</w:t>
      </w:r>
      <w:r>
        <w:rPr>
          <w:color w:val="000000"/>
          <w:sz w:val="20"/>
          <w:szCs w:val="20"/>
          <w:lang w:val="ru-RU"/>
        </w:rPr>
        <w:t>блицу, кр. п. 1.1.2</w:t>
      </w:r>
      <w:r w:rsidRPr="00FD2970">
        <w:rPr>
          <w:lang w:val="ru-RU"/>
        </w:rPr>
        <w:t xml:space="preserve"> </w:t>
      </w:r>
      <w:r w:rsidRPr="00FD2970">
        <w:rPr>
          <w:color w:val="000000"/>
          <w:sz w:val="20"/>
          <w:szCs w:val="20"/>
          <w:lang w:val="ru-RU"/>
        </w:rPr>
        <w:t>которые по запросу могут быть документально подтверждены.</w:t>
      </w:r>
    </w:p>
    <w:p w:rsidR="00FB31B9" w:rsidRPr="006D1AD4" w:rsidRDefault="00FB31B9" w:rsidP="00FD2970">
      <w:pPr>
        <w:spacing w:before="35"/>
        <w:ind w:left="536" w:right="982"/>
        <w:rPr>
          <w:color w:val="000000"/>
          <w:sz w:val="20"/>
          <w:szCs w:val="20"/>
          <w:lang w:val="ru-RU"/>
        </w:rPr>
      </w:pPr>
    </w:p>
    <w:tbl>
      <w:tblPr>
        <w:tblW w:w="1058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09"/>
        <w:gridCol w:w="2977"/>
        <w:gridCol w:w="2409"/>
        <w:gridCol w:w="1986"/>
      </w:tblGrid>
      <w:tr w:rsidR="00FB31B9" w:rsidRPr="00FA661C" w:rsidTr="001F3D40">
        <w:trPr>
          <w:trHeight w:val="206"/>
        </w:trPr>
        <w:tc>
          <w:tcPr>
            <w:tcW w:w="3209" w:type="dxa"/>
          </w:tcPr>
          <w:p w:rsidR="00FB31B9" w:rsidRPr="00FA661C" w:rsidRDefault="00FB31B9" w:rsidP="00FA661C">
            <w:pPr>
              <w:spacing w:before="16"/>
              <w:ind w:right="-80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на даты выездов с 11.01 по 24.12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B31B9" w:rsidRPr="00FA661C" w:rsidRDefault="00FB31B9" w:rsidP="00FA661C">
            <w:pPr>
              <w:spacing w:before="16"/>
              <w:ind w:right="-80" w:firstLine="133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на даты выездов с 25.12 по 10.01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B31B9" w:rsidRPr="00FA661C" w:rsidRDefault="00FB31B9" w:rsidP="00FA661C">
            <w:pPr>
              <w:spacing w:before="16"/>
              <w:ind w:right="-80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туры с ж/д переездом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FB31B9" w:rsidRPr="00FA661C" w:rsidRDefault="00FB31B9" w:rsidP="00FA661C">
            <w:pPr>
              <w:spacing w:before="16"/>
              <w:ind w:right="89" w:firstLine="546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авиатуры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</w:tr>
      <w:tr w:rsidR="00FB31B9" w:rsidRPr="00FA661C" w:rsidTr="001F3D40">
        <w:trPr>
          <w:trHeight w:val="206"/>
        </w:trPr>
        <w:tc>
          <w:tcPr>
            <w:tcW w:w="3209" w:type="dxa"/>
          </w:tcPr>
          <w:p w:rsidR="00FB31B9" w:rsidRPr="00FA661C" w:rsidRDefault="00FB31B9" w:rsidP="00FA661C">
            <w:pPr>
              <w:spacing w:before="15"/>
              <w:ind w:right="-80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40 до 25 дней до начала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B31B9" w:rsidRPr="00FA661C" w:rsidRDefault="00FB31B9" w:rsidP="00FA661C">
            <w:pPr>
              <w:spacing w:before="15"/>
              <w:ind w:right="-80" w:firstLine="172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50 до 30 дней до начала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B31B9" w:rsidRPr="00FA661C" w:rsidRDefault="00FB31B9" w:rsidP="00FA661C">
            <w:pPr>
              <w:spacing w:before="15"/>
              <w:ind w:right="-80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20% стоимости тура (но не менее 1900 рублей)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FB31B9" w:rsidRPr="00FA661C" w:rsidRDefault="00FB31B9" w:rsidP="00FA661C">
            <w:pPr>
              <w:spacing w:before="15"/>
              <w:ind w:right="1" w:firstLine="142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50%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</w:tr>
      <w:tr w:rsidR="00FB31B9" w:rsidRPr="00FA661C" w:rsidTr="001F3D40">
        <w:trPr>
          <w:trHeight w:val="206"/>
        </w:trPr>
        <w:tc>
          <w:tcPr>
            <w:tcW w:w="3209" w:type="dxa"/>
          </w:tcPr>
          <w:p w:rsidR="00FB31B9" w:rsidRPr="00FA661C" w:rsidRDefault="00FB31B9" w:rsidP="00F1443A">
            <w:pPr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24 до 10 дней до начала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B31B9" w:rsidRPr="00FA661C" w:rsidRDefault="00FB31B9" w:rsidP="00FA661C">
            <w:pPr>
              <w:ind w:left="-80" w:firstLine="172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29 до 15 дней до начала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B31B9" w:rsidRPr="00FA661C" w:rsidRDefault="00FB31B9" w:rsidP="00FD2970">
            <w:pPr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</w:rPr>
              <w:t>50%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FB31B9" w:rsidRPr="00FA661C" w:rsidRDefault="00FB31B9" w:rsidP="00FA661C">
            <w:pPr>
              <w:ind w:left="-80" w:right="143" w:firstLine="169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70%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</w:tr>
      <w:tr w:rsidR="00FB31B9" w:rsidRPr="00FA661C" w:rsidTr="001F3D40">
        <w:trPr>
          <w:trHeight w:val="206"/>
        </w:trPr>
        <w:tc>
          <w:tcPr>
            <w:tcW w:w="3209" w:type="dxa"/>
          </w:tcPr>
          <w:p w:rsidR="00FB31B9" w:rsidRPr="00FA661C" w:rsidRDefault="00FB31B9" w:rsidP="00F1443A">
            <w:pPr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9 до 3 дней до начала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B31B9" w:rsidRPr="00FA661C" w:rsidRDefault="00FB31B9" w:rsidP="00FA661C">
            <w:pPr>
              <w:ind w:left="-80" w:firstLine="214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14 до 5 дней до начала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B31B9" w:rsidRPr="00FA661C" w:rsidRDefault="00FB31B9" w:rsidP="00FD2970">
            <w:pPr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</w:rPr>
              <w:t>70%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FB31B9" w:rsidRPr="00FA661C" w:rsidRDefault="00FB31B9" w:rsidP="00FA661C">
            <w:pPr>
              <w:ind w:left="-80" w:right="1" w:firstLine="169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90%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</w:tr>
      <w:tr w:rsidR="00FB31B9" w:rsidRPr="00FA661C" w:rsidTr="001F3D40">
        <w:trPr>
          <w:trHeight w:val="206"/>
        </w:trPr>
        <w:tc>
          <w:tcPr>
            <w:tcW w:w="3209" w:type="dxa"/>
          </w:tcPr>
          <w:p w:rsidR="00FB31B9" w:rsidRPr="00FA661C" w:rsidRDefault="00FB31B9" w:rsidP="00FA661C">
            <w:pPr>
              <w:ind w:left="-80" w:firstLine="79"/>
              <w:rPr>
                <w:color w:val="000000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2 дней до момента начала тура</w:t>
            </w:r>
          </w:p>
        </w:tc>
        <w:tc>
          <w:tcPr>
            <w:tcW w:w="2977" w:type="dxa"/>
          </w:tcPr>
          <w:p w:rsidR="00FB31B9" w:rsidRPr="00FA661C" w:rsidRDefault="00FB31B9" w:rsidP="00FA661C">
            <w:pPr>
              <w:ind w:left="-80" w:firstLine="100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4 дней до момента начала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B31B9" w:rsidRPr="00FA661C" w:rsidRDefault="00FB31B9" w:rsidP="00FD2970">
            <w:pPr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</w:rPr>
              <w:t>85%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FB31B9" w:rsidRPr="00FA661C" w:rsidRDefault="00FB31B9" w:rsidP="00FA661C">
            <w:pPr>
              <w:tabs>
                <w:tab w:val="left" w:pos="1560"/>
              </w:tabs>
              <w:ind w:left="-80" w:right="1" w:firstLine="169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95%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</w:tr>
      <w:tr w:rsidR="00FB31B9" w:rsidRPr="00FA661C" w:rsidTr="001F3D40">
        <w:trPr>
          <w:trHeight w:val="206"/>
        </w:trPr>
        <w:tc>
          <w:tcPr>
            <w:tcW w:w="6186" w:type="dxa"/>
            <w:gridSpan w:val="2"/>
          </w:tcPr>
          <w:p w:rsidR="00FB31B9" w:rsidRPr="00FA661C" w:rsidRDefault="00FB31B9" w:rsidP="00FA661C">
            <w:pPr>
              <w:ind w:left="-80" w:firstLine="927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от момента начала до момента окончания тура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B31B9" w:rsidRPr="00FA661C" w:rsidRDefault="00FB31B9" w:rsidP="00FD2970">
            <w:pPr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</w:rPr>
              <w:t>95%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FB31B9" w:rsidRPr="00FA661C" w:rsidRDefault="00FB31B9" w:rsidP="00FA661C">
            <w:pPr>
              <w:tabs>
                <w:tab w:val="left" w:pos="1276"/>
              </w:tabs>
              <w:ind w:left="-80" w:right="1" w:firstLine="169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95% стоимости тура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</w:tr>
    </w:tbl>
    <w:p w:rsidR="00FB31B9" w:rsidRDefault="00FB31B9" w:rsidP="00F1443A">
      <w:pPr>
        <w:spacing w:before="10"/>
        <w:ind w:right="161"/>
        <w:rPr>
          <w:color w:val="000000"/>
          <w:sz w:val="20"/>
          <w:szCs w:val="20"/>
          <w:lang w:val="ru-RU"/>
        </w:rPr>
      </w:pPr>
    </w:p>
    <w:p w:rsidR="00FB31B9" w:rsidRPr="006D1AD4" w:rsidRDefault="00FB31B9" w:rsidP="003229EB">
      <w:pPr>
        <w:spacing w:before="10"/>
        <w:ind w:left="536" w:right="161"/>
        <w:jc w:val="both"/>
        <w:rPr>
          <w:color w:val="010302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1.1.</w:t>
      </w:r>
      <w:r w:rsidRPr="006D1AD4">
        <w:rPr>
          <w:color w:val="000000"/>
          <w:sz w:val="20"/>
          <w:szCs w:val="20"/>
          <w:lang w:val="ru-RU"/>
        </w:rPr>
        <w:t xml:space="preserve">2. На авиабилеты, выкупленные сверх блока </w:t>
      </w:r>
      <w:r>
        <w:rPr>
          <w:color w:val="000000"/>
          <w:sz w:val="20"/>
          <w:szCs w:val="20"/>
          <w:lang w:val="ru-RU"/>
        </w:rPr>
        <w:t>Туроператора</w:t>
      </w:r>
      <w:r w:rsidRPr="006D1AD4">
        <w:rPr>
          <w:color w:val="000000"/>
          <w:sz w:val="20"/>
          <w:szCs w:val="20"/>
          <w:lang w:val="ru-RU"/>
        </w:rPr>
        <w:t xml:space="preserve"> или выкупленные из свободной продажи, для групповых туров или туров,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организованных совместно с принимающей стороной, услов</w:t>
      </w:r>
      <w:r>
        <w:rPr>
          <w:color w:val="000000"/>
          <w:sz w:val="20"/>
          <w:szCs w:val="20"/>
          <w:lang w:val="ru-RU"/>
        </w:rPr>
        <w:t xml:space="preserve">ия отказа от поездки (п. 1.1.1) </w:t>
      </w:r>
      <w:r w:rsidRPr="006D1AD4">
        <w:rPr>
          <w:color w:val="000000"/>
          <w:sz w:val="20"/>
          <w:szCs w:val="20"/>
          <w:lang w:val="ru-RU"/>
        </w:rPr>
        <w:t>распространяются только на наземное обслуживание.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Возврат стоимости авиабилета производится по условиям договора перевозчика или билетного агентства (согласно условиям тарифа, на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данный</w:t>
      </w:r>
      <w:r w:rsidRPr="006D1AD4">
        <w:rPr>
          <w:color w:val="000000"/>
          <w:sz w:val="20"/>
          <w:szCs w:val="20"/>
          <w:lang w:val="ru-RU"/>
        </w:rPr>
        <w:t xml:space="preserve"> авиабилет).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3229EB">
      <w:pPr>
        <w:ind w:left="536" w:right="1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1.1.3. По турам в Великобританию, Канаду, США при отказе туристов от поездки ранее сроков, указанных в п. 1.1.1. и в случаях, когда визы уже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оформлены</w:t>
      </w:r>
      <w:r w:rsidRPr="006D1AD4">
        <w:rPr>
          <w:color w:val="000000"/>
          <w:sz w:val="20"/>
          <w:szCs w:val="20"/>
          <w:lang w:val="ru-RU"/>
        </w:rPr>
        <w:t xml:space="preserve"> или документы находятся на рассмотрении в консульстве, минимальные фактически понесенные затраты на комплекс услуг по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бронированию</w:t>
      </w:r>
      <w:r w:rsidRPr="006D1AD4">
        <w:rPr>
          <w:color w:val="000000"/>
          <w:sz w:val="20"/>
          <w:szCs w:val="20"/>
          <w:lang w:val="ru-RU"/>
        </w:rPr>
        <w:t xml:space="preserve"> и подготовке комплекта документов Заказчика и/или туристов составят Великобритания 100у.е./ Канада, США 200 у.е.чел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sz w:val="20"/>
          <w:szCs w:val="20"/>
          <w:lang w:val="ru-RU"/>
        </w:rPr>
        <w:br w:type="textWrapping" w:clear="all"/>
      </w:r>
      <w:r w:rsidRPr="006D1AD4">
        <w:rPr>
          <w:color w:val="000000"/>
          <w:sz w:val="20"/>
          <w:szCs w:val="20"/>
          <w:lang w:val="ru-RU"/>
        </w:rPr>
        <w:t xml:space="preserve">1.2.Отказом от поездки считается личное заявление туриста или </w:t>
      </w:r>
      <w:r>
        <w:rPr>
          <w:color w:val="000000"/>
          <w:sz w:val="20"/>
          <w:szCs w:val="20"/>
          <w:lang w:val="ru-RU"/>
        </w:rPr>
        <w:t>Суба</w:t>
      </w:r>
      <w:r w:rsidRPr="006D1AD4">
        <w:rPr>
          <w:color w:val="000000"/>
          <w:sz w:val="20"/>
          <w:szCs w:val="20"/>
          <w:lang w:val="ru-RU"/>
        </w:rPr>
        <w:t>гента. Если заявление об отказе не поступает на момент начала тура, поездка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считается</w:t>
      </w:r>
      <w:r w:rsidRPr="006D1AD4">
        <w:rPr>
          <w:color w:val="000000"/>
          <w:sz w:val="20"/>
          <w:szCs w:val="20"/>
          <w:lang w:val="ru-RU"/>
        </w:rPr>
        <w:t xml:space="preserve"> состоявшейся.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3229EB">
      <w:pPr>
        <w:ind w:left="536" w:right="1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1.3.При отказе туриста от поездки ввиду форс-мажорных обстоятельств, боле</w:t>
      </w:r>
      <w:r>
        <w:rPr>
          <w:color w:val="000000"/>
          <w:sz w:val="20"/>
          <w:szCs w:val="20"/>
          <w:lang w:val="ru-RU"/>
        </w:rPr>
        <w:t xml:space="preserve">зни, изменение графика движения </w:t>
      </w:r>
      <w:r w:rsidRPr="006D1AD4">
        <w:rPr>
          <w:color w:val="000000"/>
          <w:sz w:val="20"/>
          <w:szCs w:val="20"/>
          <w:lang w:val="ru-RU"/>
        </w:rPr>
        <w:t>транспорта и др., при наличии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подтверждающих</w:t>
      </w:r>
      <w:r w:rsidRPr="006D1AD4">
        <w:rPr>
          <w:color w:val="000000"/>
          <w:sz w:val="20"/>
          <w:szCs w:val="20"/>
          <w:lang w:val="ru-RU"/>
        </w:rPr>
        <w:t xml:space="preserve"> документов и личного заявления туриста,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может рассмотреть возможность уменьшения суммы удерживаемых</w:t>
      </w:r>
      <w:r w:rsidRPr="006D1A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убытков</w:t>
      </w:r>
      <w:r w:rsidRPr="006D1AD4">
        <w:rPr>
          <w:color w:val="000000"/>
          <w:sz w:val="20"/>
          <w:szCs w:val="20"/>
          <w:lang w:val="ru-RU"/>
        </w:rPr>
        <w:t>, после согласования с поставщиками услуг.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3229EB">
      <w:pPr>
        <w:ind w:left="536" w:right="1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1.4.</w:t>
      </w:r>
      <w:r>
        <w:rPr>
          <w:color w:val="000000"/>
          <w:sz w:val="20"/>
          <w:szCs w:val="20"/>
          <w:lang w:val="ru-RU"/>
        </w:rPr>
        <w:t xml:space="preserve"> Агент и Туроператор </w:t>
      </w:r>
      <w:r w:rsidRPr="006D1AD4">
        <w:rPr>
          <w:color w:val="000000"/>
          <w:sz w:val="20"/>
          <w:szCs w:val="20"/>
          <w:lang w:val="ru-RU"/>
        </w:rPr>
        <w:t>не несет ответственности за работу иностранных Консульств и Посольств. В случае отказа Клиенту во въездной визе, Клиенту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возвращается уплаченная им сумма за вычетом части расходов на оформление его участия в туре (страховка, консульские расходы, другие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расходы по организации тура). При отказе консульства в выдаче визы по причине предоставления туристом заведомо ложной или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недостоверной информации (нарушение правил страны пребывания в предыдущей поездке, наличие отказа в предоставлении визы и т.д.),</w:t>
      </w:r>
      <w:r w:rsidRPr="006D1AD4"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 xml:space="preserve"> удерживает фактически понесенные расходы в соответствии с п. 1 прил. 1.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3229EB">
      <w:pPr>
        <w:ind w:left="536" w:right="161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1.5.В случае внесения Клиентом “Гарантийного платежа от невыезда” и поступления этого платежа на расчетный счет или в кассу </w:t>
      </w:r>
      <w:r>
        <w:rPr>
          <w:color w:val="000000"/>
          <w:sz w:val="20"/>
          <w:szCs w:val="20"/>
          <w:lang w:val="ru-RU"/>
        </w:rPr>
        <w:t>Агент</w:t>
      </w:r>
      <w:r w:rsidRPr="006D1AD4">
        <w:rPr>
          <w:color w:val="000000"/>
          <w:sz w:val="20"/>
          <w:szCs w:val="20"/>
          <w:lang w:val="ru-RU"/>
        </w:rPr>
        <w:t>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порядок возврата стоимости туристских услуг определяется в соответствии с условиями “Договора о предоставлении туристских услуг” ООО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"Гид-Сервис". Решение об оплате «Гарантийного платежа от невыезда» должно быть принято на момент заключения договора с Заказчиком.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rPr>
          <w:color w:val="000000"/>
          <w:sz w:val="20"/>
          <w:szCs w:val="20"/>
          <w:lang w:val="ru-RU"/>
        </w:rPr>
      </w:pPr>
    </w:p>
    <w:tbl>
      <w:tblPr>
        <w:tblW w:w="1058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10"/>
        <w:gridCol w:w="1621"/>
        <w:gridCol w:w="1414"/>
        <w:gridCol w:w="1188"/>
        <w:gridCol w:w="1923"/>
        <w:gridCol w:w="1925"/>
      </w:tblGrid>
      <w:tr w:rsidR="00FB31B9" w:rsidRPr="00FA661C" w:rsidTr="001F3D40">
        <w:trPr>
          <w:trHeight w:val="178"/>
        </w:trPr>
        <w:tc>
          <w:tcPr>
            <w:tcW w:w="10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B31B9" w:rsidRPr="00FA661C" w:rsidRDefault="00FB31B9" w:rsidP="00FA661C">
            <w:pPr>
              <w:spacing w:before="1"/>
              <w:ind w:left="3969" w:right="1509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</w:rPr>
              <w:t>2.ФИНАНСОВОЕ ОБЕСПЕЧЕНИЕ</w:t>
            </w:r>
            <w:r w:rsidRPr="00FA661C">
              <w:rPr>
                <w:sz w:val="20"/>
                <w:szCs w:val="20"/>
              </w:rPr>
              <w:t xml:space="preserve"> </w:t>
            </w:r>
            <w:r w:rsidRPr="00FA661C">
              <w:rPr>
                <w:sz w:val="20"/>
                <w:szCs w:val="20"/>
                <w:lang w:val="ru-RU"/>
              </w:rPr>
              <w:t>ТУРОПЕРАТОРА</w:t>
            </w:r>
          </w:p>
        </w:tc>
      </w:tr>
      <w:tr w:rsidR="00FB31B9" w:rsidRPr="001F3D40" w:rsidTr="001F3D40">
        <w:trPr>
          <w:trHeight w:val="915"/>
        </w:trPr>
        <w:tc>
          <w:tcPr>
            <w:tcW w:w="2510" w:type="dxa"/>
          </w:tcPr>
          <w:p w:rsidR="00FB31B9" w:rsidRPr="00FA661C" w:rsidRDefault="00FB31B9" w:rsidP="00FA661C">
            <w:pPr>
              <w:spacing w:before="43"/>
              <w:ind w:right="883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Наименование организации,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  <w:lang w:val="ru-RU"/>
              </w:rPr>
              <w:t>предоставившей финансовое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  <w:lang w:val="ru-RU"/>
              </w:rPr>
              <w:t>обеспечение: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1" w:type="dxa"/>
          </w:tcPr>
          <w:p w:rsidR="00FB31B9" w:rsidRPr="00FA661C" w:rsidRDefault="00FB31B9" w:rsidP="00FA661C">
            <w:pPr>
              <w:spacing w:before="43"/>
              <w:ind w:right="62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Договор: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:rsidR="00FB31B9" w:rsidRPr="00FA661C" w:rsidRDefault="00FB31B9" w:rsidP="00FA661C">
            <w:pPr>
              <w:spacing w:before="43"/>
              <w:ind w:left="20" w:right="-84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Срок действия</w:t>
            </w:r>
            <w:r w:rsidRPr="00FA661C">
              <w:rPr>
                <w:sz w:val="20"/>
                <w:szCs w:val="20"/>
              </w:rPr>
              <w:t xml:space="preserve"> </w:t>
            </w:r>
            <w:r w:rsidRPr="00FA661C">
              <w:rPr>
                <w:sz w:val="20"/>
                <w:szCs w:val="20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</w:rPr>
              <w:t>финансового</w:t>
            </w:r>
            <w:r w:rsidRPr="00FA661C">
              <w:rPr>
                <w:sz w:val="20"/>
                <w:szCs w:val="20"/>
              </w:rPr>
              <w:t xml:space="preserve"> </w:t>
            </w:r>
          </w:p>
          <w:p w:rsidR="00FB31B9" w:rsidRPr="00FA661C" w:rsidRDefault="00FB31B9" w:rsidP="00FA661C">
            <w:pPr>
              <w:spacing w:before="4"/>
              <w:ind w:right="292" w:firstLine="20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обеспечения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FB31B9" w:rsidRPr="00FA661C" w:rsidRDefault="00FB31B9" w:rsidP="00FA661C">
            <w:pPr>
              <w:spacing w:before="43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Размер</w:t>
            </w:r>
            <w:r w:rsidRPr="00FA661C">
              <w:rPr>
                <w:sz w:val="20"/>
                <w:szCs w:val="20"/>
              </w:rPr>
              <w:t xml:space="preserve"> </w:t>
            </w:r>
            <w:r w:rsidRPr="00FA661C">
              <w:rPr>
                <w:sz w:val="20"/>
                <w:szCs w:val="20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</w:rPr>
              <w:t>финансового</w:t>
            </w:r>
            <w:r w:rsidRPr="00FA661C">
              <w:rPr>
                <w:sz w:val="20"/>
                <w:szCs w:val="20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</w:rPr>
              <w:t>обеспечения: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FB31B9" w:rsidRPr="00FA661C" w:rsidRDefault="00FB31B9" w:rsidP="00FA661C">
            <w:pPr>
              <w:spacing w:before="43"/>
              <w:ind w:right="22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Адрес (место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sz w:val="20"/>
                <w:szCs w:val="20"/>
                <w:lang w:val="ru-RU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  <w:lang w:val="ru-RU"/>
              </w:rPr>
              <w:t>нахождения)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sz w:val="20"/>
                <w:szCs w:val="20"/>
                <w:lang w:val="ru-RU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  <w:lang w:val="ru-RU"/>
              </w:rPr>
              <w:t>организации,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sz w:val="20"/>
                <w:szCs w:val="20"/>
                <w:lang w:val="ru-RU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  <w:lang w:val="ru-RU"/>
              </w:rPr>
              <w:t>предоставившей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sz w:val="20"/>
                <w:szCs w:val="20"/>
                <w:lang w:val="ru-RU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  <w:lang w:val="ru-RU"/>
              </w:rPr>
              <w:t>финансовое обеспечение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25" w:type="dxa"/>
          </w:tcPr>
          <w:p w:rsidR="00FB31B9" w:rsidRPr="00FA661C" w:rsidRDefault="00FB31B9" w:rsidP="00FA661C">
            <w:pPr>
              <w:spacing w:before="43"/>
              <w:ind w:right="651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Почтовый адрес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  <w:lang w:val="ru-RU"/>
              </w:rPr>
              <w:t>организации,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sz w:val="20"/>
                <w:szCs w:val="20"/>
                <w:lang w:val="ru-RU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  <w:lang w:val="ru-RU"/>
              </w:rPr>
              <w:t>предоставившей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  <w:lang w:val="ru-RU"/>
              </w:rPr>
              <w:t>финансовое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  <w:r w:rsidRPr="00FA661C">
              <w:rPr>
                <w:sz w:val="20"/>
                <w:szCs w:val="20"/>
                <w:lang w:val="ru-RU"/>
              </w:rPr>
              <w:br w:type="textWrapping" w:clear="all"/>
            </w:r>
            <w:r w:rsidRPr="00FA661C">
              <w:rPr>
                <w:color w:val="000000"/>
                <w:sz w:val="20"/>
                <w:szCs w:val="20"/>
                <w:lang w:val="ru-RU"/>
              </w:rPr>
              <w:t>обеспечение:</w:t>
            </w:r>
            <w:r w:rsidRPr="00FA661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B31B9" w:rsidRPr="001F3D40" w:rsidTr="001F3D40">
        <w:trPr>
          <w:trHeight w:val="547"/>
        </w:trPr>
        <w:tc>
          <w:tcPr>
            <w:tcW w:w="2510" w:type="dxa"/>
          </w:tcPr>
          <w:p w:rsidR="00FB31B9" w:rsidRPr="00FA661C" w:rsidRDefault="00FB31B9" w:rsidP="00FA661C">
            <w:pPr>
              <w:ind w:right="-80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rFonts w:ascii="Arial" w:hAnsi="Arial" w:cs="Arial"/>
                <w:color w:val="434343"/>
                <w:shd w:val="clear" w:color="auto" w:fill="FFFFFF"/>
                <w:lang w:val="ru-RU"/>
              </w:rPr>
              <w:t>ООО "РУССКОЕ СТРАХОВОЕ ОБЩЕСТВО "ЕВРОИНС"</w:t>
            </w:r>
          </w:p>
        </w:tc>
        <w:tc>
          <w:tcPr>
            <w:tcW w:w="1621" w:type="dxa"/>
          </w:tcPr>
          <w:p w:rsidR="00FB31B9" w:rsidRPr="00FA661C" w:rsidRDefault="00FB31B9" w:rsidP="00FA661C">
            <w:pPr>
              <w:spacing w:before="2"/>
              <w:ind w:right="113" w:firstLine="20"/>
              <w:rPr>
                <w:color w:val="010302"/>
                <w:sz w:val="20"/>
                <w:szCs w:val="20"/>
              </w:rPr>
            </w:pPr>
            <w:r w:rsidRPr="00FA661C">
              <w:rPr>
                <w:rFonts w:ascii="Arial" w:hAnsi="Arial" w:cs="Arial"/>
                <w:color w:val="434343"/>
                <w:shd w:val="clear" w:color="auto" w:fill="FFFFFF"/>
              </w:rPr>
              <w:t>№ ОТЧ/18/ГОтур№1243467 от 17/07/2018</w:t>
            </w:r>
          </w:p>
        </w:tc>
        <w:tc>
          <w:tcPr>
            <w:tcW w:w="1414" w:type="dxa"/>
          </w:tcPr>
          <w:p w:rsidR="00FB31B9" w:rsidRPr="00FA661C" w:rsidRDefault="00FB31B9" w:rsidP="00FA661C">
            <w:pPr>
              <w:spacing w:before="16"/>
              <w:ind w:right="244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</w:rPr>
              <w:t>с 20.09.201</w:t>
            </w:r>
            <w:r w:rsidRPr="00FA661C">
              <w:rPr>
                <w:color w:val="000000"/>
                <w:sz w:val="20"/>
                <w:szCs w:val="20"/>
                <w:lang w:val="ru-RU"/>
              </w:rPr>
              <w:t>8</w:t>
            </w:r>
            <w:r w:rsidRPr="00FA661C">
              <w:rPr>
                <w:color w:val="000000"/>
                <w:sz w:val="20"/>
                <w:szCs w:val="20"/>
              </w:rPr>
              <w:t xml:space="preserve"> по</w:t>
            </w:r>
            <w:r w:rsidRPr="00FA661C">
              <w:rPr>
                <w:sz w:val="20"/>
                <w:szCs w:val="20"/>
              </w:rPr>
              <w:t xml:space="preserve"> </w:t>
            </w:r>
            <w:r w:rsidRPr="00FA661C">
              <w:rPr>
                <w:color w:val="000000"/>
                <w:sz w:val="20"/>
                <w:szCs w:val="20"/>
              </w:rPr>
              <w:t>19.09.201</w:t>
            </w:r>
            <w:r w:rsidRPr="00FA661C">
              <w:rPr>
                <w:color w:val="000000"/>
                <w:sz w:val="20"/>
                <w:szCs w:val="20"/>
                <w:lang w:val="ru-RU"/>
              </w:rPr>
              <w:t>9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FB31B9" w:rsidRPr="00FA661C" w:rsidRDefault="00FB31B9" w:rsidP="00FA661C">
            <w:pPr>
              <w:ind w:right="-80"/>
              <w:rPr>
                <w:color w:val="010302"/>
                <w:sz w:val="20"/>
                <w:szCs w:val="20"/>
              </w:rPr>
            </w:pPr>
            <w:r w:rsidRPr="00FA661C">
              <w:rPr>
                <w:color w:val="000000"/>
                <w:sz w:val="20"/>
                <w:szCs w:val="20"/>
                <w:lang w:val="ru-RU"/>
              </w:rPr>
              <w:t>10</w:t>
            </w:r>
            <w:r w:rsidRPr="00FA661C">
              <w:rPr>
                <w:color w:val="000000"/>
                <w:sz w:val="20"/>
                <w:szCs w:val="20"/>
              </w:rPr>
              <w:t>000000 руб.</w:t>
            </w:r>
            <w:r w:rsidRPr="00FA6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FB31B9" w:rsidRPr="00FA661C" w:rsidRDefault="00FB31B9" w:rsidP="00FA661C">
            <w:pPr>
              <w:ind w:left="20" w:right="121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rFonts w:ascii="Arial" w:hAnsi="Arial" w:cs="Arial"/>
                <w:color w:val="434343"/>
                <w:shd w:val="clear" w:color="auto" w:fill="FFFFFF"/>
                <w:lang w:val="ru-RU"/>
              </w:rPr>
              <w:t>Смоленская обл, г Смоленск, ул Глинки, д 7</w:t>
            </w:r>
          </w:p>
        </w:tc>
        <w:tc>
          <w:tcPr>
            <w:tcW w:w="1925" w:type="dxa"/>
          </w:tcPr>
          <w:p w:rsidR="00FB31B9" w:rsidRPr="00FA661C" w:rsidRDefault="00FB31B9" w:rsidP="00FA661C">
            <w:pPr>
              <w:ind w:right="120"/>
              <w:rPr>
                <w:color w:val="010302"/>
                <w:sz w:val="20"/>
                <w:szCs w:val="20"/>
                <w:lang w:val="ru-RU"/>
              </w:rPr>
            </w:pPr>
            <w:r w:rsidRPr="00FA661C">
              <w:rPr>
                <w:rFonts w:ascii="Arial" w:hAnsi="Arial" w:cs="Arial"/>
                <w:color w:val="434343"/>
                <w:shd w:val="clear" w:color="auto" w:fill="FFFFFF"/>
                <w:lang w:val="ru-RU"/>
              </w:rPr>
              <w:t>Смоленская обл, г Смоленск, ул Глинки, д 7</w:t>
            </w:r>
          </w:p>
        </w:tc>
      </w:tr>
    </w:tbl>
    <w:p w:rsidR="00FB31B9" w:rsidRPr="00E60756" w:rsidRDefault="00FB31B9" w:rsidP="006D1AD4">
      <w:pPr>
        <w:rPr>
          <w:color w:val="000000"/>
          <w:sz w:val="20"/>
          <w:szCs w:val="20"/>
          <w:lang w:val="ru-RU"/>
        </w:rPr>
      </w:pPr>
    </w:p>
    <w:p w:rsidR="00FB31B9" w:rsidRPr="006D1AD4" w:rsidRDefault="00FB31B9" w:rsidP="005678EA">
      <w:pPr>
        <w:spacing w:before="70"/>
        <w:ind w:left="537" w:right="104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2.1. Страховщик обязан выплатить страховое возмещение по Договору страхования по письменному требованию туриста и (или) иного заказчика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при наступлении страхового случая. Основанием для выплаты страхового возмещения по Договору страхования является факт установления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обязанности </w:t>
      </w:r>
      <w:r>
        <w:rPr>
          <w:color w:val="000000"/>
          <w:sz w:val="20"/>
          <w:szCs w:val="20"/>
          <w:lang w:val="ru-RU"/>
        </w:rPr>
        <w:t>Агента</w:t>
      </w:r>
      <w:r w:rsidRPr="006D1AD4">
        <w:rPr>
          <w:color w:val="000000"/>
          <w:sz w:val="20"/>
          <w:szCs w:val="20"/>
          <w:lang w:val="ru-RU"/>
        </w:rPr>
        <w:t xml:space="preserve"> возместить туристу и (или) иному заказчику реальный ущерб, возникший в результате неисполнения или ненадлежащего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исполнения </w:t>
      </w:r>
      <w:r>
        <w:rPr>
          <w:color w:val="000000"/>
          <w:sz w:val="20"/>
          <w:szCs w:val="20"/>
          <w:lang w:val="ru-RU"/>
        </w:rPr>
        <w:t>Туроператором</w:t>
      </w:r>
      <w:r w:rsidRPr="006D1AD4">
        <w:rPr>
          <w:color w:val="000000"/>
          <w:sz w:val="20"/>
          <w:szCs w:val="20"/>
          <w:lang w:val="ru-RU"/>
        </w:rPr>
        <w:t xml:space="preserve"> обязательств по договору о реализации Туристского продукта, если это является существенным нарушением условий такого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sz w:val="20"/>
          <w:szCs w:val="20"/>
          <w:lang w:val="ru-RU"/>
        </w:rPr>
        <w:br w:type="textWrapping" w:clear="all"/>
      </w:r>
      <w:r w:rsidRPr="006D1AD4">
        <w:rPr>
          <w:color w:val="000000"/>
          <w:sz w:val="20"/>
          <w:szCs w:val="20"/>
          <w:lang w:val="ru-RU"/>
        </w:rPr>
        <w:t xml:space="preserve">договора. К существенным нарушениям </w:t>
      </w:r>
      <w:r>
        <w:rPr>
          <w:color w:val="000000"/>
          <w:sz w:val="20"/>
          <w:szCs w:val="20"/>
          <w:lang w:val="ru-RU"/>
        </w:rPr>
        <w:t>Туроператором</w:t>
      </w:r>
      <w:r w:rsidRPr="006D1AD4">
        <w:rPr>
          <w:color w:val="000000"/>
          <w:sz w:val="20"/>
          <w:szCs w:val="20"/>
          <w:lang w:val="ru-RU"/>
        </w:rPr>
        <w:t xml:space="preserve"> договора о реализации Туристического продукта относятся: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7" w:right="104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- неисполнение обязательств по оказанию туристу и (или) иному заказчику входящих в Туристский продукт услуг по перевозке и (или) размещению;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- наличие в Туристском продукте существенных недостатков, включая существенные нарушения требований к качеству и безопасности Туристского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продукта.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6D1AD4">
      <w:pPr>
        <w:ind w:left="537" w:right="104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2.2. Иск о возмещении реального ущерба, возникшего в результате неисполнения или ненадлежащего исполнения </w:t>
      </w:r>
      <w:r>
        <w:rPr>
          <w:color w:val="000000"/>
          <w:sz w:val="20"/>
          <w:szCs w:val="20"/>
          <w:lang w:val="ru-RU"/>
        </w:rPr>
        <w:t>Туроператором</w:t>
      </w:r>
      <w:r w:rsidRPr="006D1AD4">
        <w:rPr>
          <w:color w:val="000000"/>
          <w:sz w:val="20"/>
          <w:szCs w:val="20"/>
          <w:lang w:val="ru-RU"/>
        </w:rPr>
        <w:t xml:space="preserve"> обязательств по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договору о реализации Туристского продукта, может быть предъявлен туристом </w:t>
      </w:r>
      <w:r>
        <w:rPr>
          <w:color w:val="000000"/>
          <w:sz w:val="20"/>
          <w:szCs w:val="20"/>
          <w:lang w:val="ru-RU"/>
        </w:rPr>
        <w:t>Субагенту, Агенту либо Туроператору,</w:t>
      </w:r>
      <w:r w:rsidRPr="006D1AD4">
        <w:rPr>
          <w:color w:val="000000"/>
          <w:sz w:val="20"/>
          <w:szCs w:val="20"/>
          <w:lang w:val="ru-RU"/>
        </w:rPr>
        <w:t xml:space="preserve"> либо </w:t>
      </w:r>
      <w:r>
        <w:rPr>
          <w:color w:val="000000"/>
          <w:sz w:val="20"/>
          <w:szCs w:val="20"/>
          <w:lang w:val="ru-RU"/>
        </w:rPr>
        <w:t xml:space="preserve">Туроператору, Агенту </w:t>
      </w:r>
      <w:r w:rsidRPr="006D1AD4">
        <w:rPr>
          <w:color w:val="000000"/>
          <w:sz w:val="20"/>
          <w:szCs w:val="20"/>
          <w:lang w:val="ru-RU"/>
        </w:rPr>
        <w:t>и Страховщику совместно.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7" w:right="104"/>
        <w:rPr>
          <w:color w:val="010302"/>
          <w:sz w:val="20"/>
          <w:szCs w:val="20"/>
          <w:lang w:val="ru-RU"/>
        </w:rPr>
      </w:pPr>
    </w:p>
    <w:p w:rsidR="00FB31B9" w:rsidRPr="006D1AD4" w:rsidRDefault="00FB31B9" w:rsidP="009074CB">
      <w:pPr>
        <w:ind w:left="4979" w:right="3130"/>
        <w:rPr>
          <w:color w:val="010302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3.ПРОЧИЕ </w:t>
      </w:r>
      <w:r w:rsidRPr="006D1AD4">
        <w:rPr>
          <w:color w:val="000000"/>
          <w:sz w:val="20"/>
          <w:szCs w:val="20"/>
          <w:lang w:val="ru-RU"/>
        </w:rPr>
        <w:t>УСЛОВИЯ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5678EA">
      <w:pPr>
        <w:spacing w:before="46"/>
        <w:ind w:left="536" w:right="65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3.1. Все обязательства Сторон, предусмотренные Договором и не затронутые настоящим Дополнительным соглашением, остаются в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неизменном виде.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6" w:right="659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3.2. Настоящее Приложение является неотъемлемой частью Договора.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536" w:right="659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3.3. Настоящее Приложение вступает в силу с момента подписания и действует в течение срока действия договора.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6D1AD4">
      <w:pPr>
        <w:ind w:left="536" w:right="659"/>
        <w:rPr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>3.4. Настоящее Приложение составлено в двух экземплярах, имеющих одинаковую юридическую силу, по одному экземпляру для каждой из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Сторон.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Default="00FB31B9" w:rsidP="006D1AD4">
      <w:pPr>
        <w:ind w:left="536" w:right="659"/>
        <w:rPr>
          <w:sz w:val="20"/>
          <w:szCs w:val="20"/>
          <w:lang w:val="ru-RU"/>
        </w:rPr>
      </w:pPr>
    </w:p>
    <w:p w:rsidR="00FB31B9" w:rsidRDefault="00FB31B9" w:rsidP="00024ED6">
      <w:pPr>
        <w:ind w:left="536" w:right="65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Pr="00024ED6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АДРЕСА И РЕКВИЗИТЫ СТОРОН</w:t>
      </w:r>
    </w:p>
    <w:p w:rsidR="00FB31B9" w:rsidRDefault="00FB31B9" w:rsidP="006D1AD4">
      <w:pPr>
        <w:ind w:left="536" w:right="659"/>
        <w:rPr>
          <w:sz w:val="20"/>
          <w:szCs w:val="20"/>
          <w:lang w:val="ru-RU"/>
        </w:rPr>
      </w:pPr>
    </w:p>
    <w:p w:rsidR="00FB31B9" w:rsidRPr="00024ED6" w:rsidRDefault="00FB31B9" w:rsidP="00024ED6">
      <w:pPr>
        <w:ind w:left="536" w:right="659"/>
        <w:rPr>
          <w:color w:val="010302"/>
          <w:sz w:val="20"/>
          <w:szCs w:val="20"/>
          <w:lang w:val="ru-RU"/>
        </w:rPr>
      </w:pPr>
      <w:r w:rsidRPr="00024ED6">
        <w:rPr>
          <w:color w:val="010302"/>
          <w:sz w:val="20"/>
          <w:szCs w:val="20"/>
          <w:lang w:val="ru-RU"/>
        </w:rPr>
        <w:tab/>
      </w:r>
    </w:p>
    <w:tbl>
      <w:tblPr>
        <w:tblW w:w="0" w:type="auto"/>
        <w:tblInd w:w="552" w:type="dxa"/>
        <w:tblCellMar>
          <w:left w:w="0" w:type="dxa"/>
          <w:right w:w="0" w:type="dxa"/>
        </w:tblCellMar>
        <w:tblLook w:val="00A0"/>
      </w:tblPr>
      <w:tblGrid>
        <w:gridCol w:w="5135"/>
        <w:gridCol w:w="277"/>
        <w:gridCol w:w="5236"/>
      </w:tblGrid>
      <w:tr w:rsidR="00FB31B9" w:rsidRPr="00FA661C" w:rsidTr="001F3D40">
        <w:trPr>
          <w:trHeight w:val="355"/>
        </w:trPr>
        <w:tc>
          <w:tcPr>
            <w:tcW w:w="5135" w:type="dxa"/>
          </w:tcPr>
          <w:p w:rsidR="00FB31B9" w:rsidRPr="00FA661C" w:rsidRDefault="00FB31B9" w:rsidP="00FA661C">
            <w:pPr>
              <w:tabs>
                <w:tab w:val="left" w:pos="0"/>
                <w:tab w:val="left" w:pos="284"/>
              </w:tabs>
              <w:spacing w:before="13"/>
              <w:ind w:right="283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ООО «Омсктур»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4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Почтовый адрес: 644099 г.Омск, ул.Герцена-13,  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567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Почтовый адрес:</w:t>
            </w:r>
          </w:p>
        </w:tc>
      </w:tr>
      <w:tr w:rsidR="00FB31B9" w:rsidRPr="00FA661C" w:rsidTr="001F3D40">
        <w:trPr>
          <w:trHeight w:val="596"/>
        </w:trPr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4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Юр. адрес: , 644116, Омск, ул.27 Северная, д.59,кв.25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Юр. адрес: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4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тел.: (3812) 43-38-38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тел.: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  <w:color w:val="275AC5"/>
                <w:sz w:val="20"/>
                <w:szCs w:val="20"/>
              </w:rPr>
            </w:pPr>
            <w:r w:rsidRPr="00FA661C">
              <w:rPr>
                <w:sz w:val="20"/>
                <w:szCs w:val="20"/>
              </w:rPr>
              <w:t xml:space="preserve">e-mail: </w:t>
            </w:r>
            <w:r w:rsidRPr="00FA661C">
              <w:rPr>
                <w:rFonts w:ascii="Tahoma" w:hAnsi="Tahoma" w:cs="Tahoma"/>
                <w:color w:val="275AC5"/>
                <w:sz w:val="20"/>
                <w:szCs w:val="20"/>
              </w:rPr>
              <w:t>TOURTRANS@OMSKTOUR.RU</w:t>
            </w:r>
          </w:p>
          <w:p w:rsidR="00FB31B9" w:rsidRPr="00FA661C" w:rsidRDefault="00FB31B9" w:rsidP="00FA661C">
            <w:pPr>
              <w:spacing w:before="13"/>
              <w:ind w:right="1316"/>
              <w:rPr>
                <w:sz w:val="20"/>
                <w:szCs w:val="20"/>
                <w:lang w:val="ru-RU"/>
              </w:rPr>
            </w:pP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</w:rPr>
            </w:pPr>
            <w:r w:rsidRPr="00FA661C">
              <w:rPr>
                <w:sz w:val="20"/>
                <w:szCs w:val="20"/>
              </w:rPr>
              <w:t>e-mail: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tabs>
                <w:tab w:val="left" w:pos="1418"/>
                <w:tab w:val="left" w:pos="2238"/>
                <w:tab w:val="left" w:pos="2268"/>
              </w:tabs>
              <w:spacing w:before="13"/>
              <w:ind w:right="1134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ИНН/КПП 5503075509/550301001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ИНН/КПП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2025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р/сч  </w:t>
            </w:r>
            <w:r w:rsidRPr="00FA661C">
              <w:rPr>
                <w:rFonts w:ascii="Arial" w:hAnsi="Arial" w:cs="Arial"/>
                <w:sz w:val="20"/>
                <w:szCs w:val="20"/>
                <w:lang w:eastAsia="ru-RU"/>
              </w:rPr>
              <w:t>40702810923320000689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р/с</w:t>
            </w:r>
            <w:bookmarkStart w:id="0" w:name="_GoBack"/>
            <w:bookmarkEnd w:id="0"/>
            <w:r w:rsidRPr="00FA661C">
              <w:rPr>
                <w:sz w:val="20"/>
                <w:szCs w:val="20"/>
                <w:lang w:val="ru-RU"/>
              </w:rPr>
              <w:t>ч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103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Банк:  </w:t>
            </w:r>
            <w:r w:rsidRPr="00FA661C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ФИЛИАЛ "НОВОСИБИРСКИЙ" </w:t>
            </w:r>
          </w:p>
          <w:p w:rsidR="00FB31B9" w:rsidRPr="00FA661C" w:rsidRDefault="00FB31B9" w:rsidP="00FA661C">
            <w:pPr>
              <w:spacing w:before="13"/>
              <w:ind w:right="1033"/>
              <w:rPr>
                <w:sz w:val="20"/>
                <w:szCs w:val="20"/>
                <w:lang w:val="ru-RU"/>
              </w:rPr>
            </w:pPr>
            <w:r w:rsidRPr="00FA661C">
              <w:rPr>
                <w:rFonts w:ascii="Arial" w:hAnsi="Arial" w:cs="Arial"/>
                <w:sz w:val="20"/>
                <w:szCs w:val="20"/>
                <w:lang w:val="ru-RU" w:eastAsia="ru-RU"/>
              </w:rPr>
              <w:t>АО "АЛЬФА-БАНК" Г. НОВОСИБИРСК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Банк: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tabs>
                <w:tab w:val="left" w:pos="567"/>
              </w:tabs>
              <w:spacing w:before="13"/>
              <w:ind w:right="170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БИК </w:t>
            </w:r>
            <w:r w:rsidRPr="00FA661C">
              <w:rPr>
                <w:rFonts w:ascii="Arial" w:hAnsi="Arial" w:cs="Arial"/>
                <w:sz w:val="20"/>
                <w:szCs w:val="20"/>
                <w:lang w:eastAsia="ru-RU"/>
              </w:rPr>
              <w:t>045004774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БИК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C51E35">
            <w:pPr>
              <w:rPr>
                <w:sz w:val="20"/>
                <w:szCs w:val="20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к/сч </w:t>
            </w:r>
            <w:r w:rsidRPr="00FA661C">
              <w:rPr>
                <w:rFonts w:ascii="Arial" w:hAnsi="Arial" w:cs="Arial"/>
                <w:sz w:val="20"/>
                <w:szCs w:val="20"/>
                <w:lang w:eastAsia="ru-RU"/>
              </w:rPr>
              <w:t>30101810600000000774</w:t>
            </w:r>
          </w:p>
          <w:p w:rsidR="00FB31B9" w:rsidRPr="00FA661C" w:rsidRDefault="00FB31B9" w:rsidP="00FA661C">
            <w:pPr>
              <w:spacing w:before="13"/>
              <w:ind w:right="2592"/>
              <w:rPr>
                <w:sz w:val="20"/>
                <w:szCs w:val="20"/>
                <w:lang w:val="ru-RU"/>
              </w:rPr>
            </w:pP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к/сч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2592"/>
              <w:rPr>
                <w:sz w:val="20"/>
                <w:szCs w:val="20"/>
                <w:lang w:val="ru-RU"/>
              </w:rPr>
            </w:pP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2592"/>
              <w:rPr>
                <w:sz w:val="20"/>
                <w:szCs w:val="20"/>
                <w:lang w:val="ru-RU"/>
              </w:rPr>
            </w:pP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right="115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Агент: _______________________________</w:t>
            </w: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</w:tcPr>
          <w:p w:rsidR="00FB31B9" w:rsidRPr="00FA661C" w:rsidRDefault="00FB31B9" w:rsidP="00FA661C">
            <w:pPr>
              <w:spacing w:before="13"/>
              <w:ind w:right="862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Субагент: _________________________________</w:t>
            </w:r>
          </w:p>
        </w:tc>
      </w:tr>
      <w:tr w:rsidR="00FB31B9" w:rsidRPr="00FA661C" w:rsidTr="001F3D40">
        <w:tc>
          <w:tcPr>
            <w:tcW w:w="5135" w:type="dxa"/>
          </w:tcPr>
          <w:p w:rsidR="00FB31B9" w:rsidRPr="00FA661C" w:rsidRDefault="00FB31B9" w:rsidP="00FA661C">
            <w:pPr>
              <w:spacing w:before="13"/>
              <w:ind w:left="851" w:right="1275"/>
              <w:rPr>
                <w:sz w:val="20"/>
                <w:szCs w:val="20"/>
                <w:u w:val="single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 xml:space="preserve">М.П.           </w:t>
            </w:r>
            <w:r w:rsidRPr="00FA661C">
              <w:rPr>
                <w:sz w:val="20"/>
                <w:szCs w:val="20"/>
                <w:u w:val="single"/>
                <w:lang w:val="ru-RU"/>
              </w:rPr>
              <w:t>/     Райтович А.В.  /</w:t>
            </w:r>
          </w:p>
          <w:p w:rsidR="00FB31B9" w:rsidRPr="00FA661C" w:rsidRDefault="00FB31B9" w:rsidP="00FA661C">
            <w:pPr>
              <w:spacing w:before="13"/>
              <w:ind w:right="1152"/>
              <w:rPr>
                <w:sz w:val="20"/>
                <w:szCs w:val="20"/>
                <w:lang w:val="ru-RU"/>
              </w:rPr>
            </w:pPr>
          </w:p>
        </w:tc>
        <w:tc>
          <w:tcPr>
            <w:tcW w:w="277" w:type="dxa"/>
          </w:tcPr>
          <w:p w:rsidR="00FB31B9" w:rsidRPr="00FA661C" w:rsidRDefault="00FB31B9" w:rsidP="00FA661C">
            <w:pPr>
              <w:spacing w:before="13"/>
              <w:ind w:right="3922"/>
              <w:rPr>
                <w:sz w:val="20"/>
                <w:szCs w:val="20"/>
                <w:lang w:val="ru-RU"/>
              </w:rPr>
            </w:pPr>
          </w:p>
        </w:tc>
        <w:tc>
          <w:tcPr>
            <w:tcW w:w="5236" w:type="dxa"/>
          </w:tcPr>
          <w:p w:rsidR="00FB31B9" w:rsidRPr="00FA661C" w:rsidRDefault="00FB31B9" w:rsidP="00FA661C">
            <w:pPr>
              <w:spacing w:before="13"/>
              <w:ind w:right="862" w:firstLine="851"/>
              <w:rPr>
                <w:sz w:val="20"/>
                <w:szCs w:val="20"/>
                <w:lang w:val="ru-RU"/>
              </w:rPr>
            </w:pPr>
            <w:r w:rsidRPr="00FA661C">
              <w:rPr>
                <w:sz w:val="20"/>
                <w:szCs w:val="20"/>
                <w:lang w:val="ru-RU"/>
              </w:rPr>
              <w:t>М.П.           /_______________________/</w:t>
            </w:r>
          </w:p>
        </w:tc>
      </w:tr>
    </w:tbl>
    <w:p w:rsidR="00FB31B9" w:rsidRPr="00024ED6" w:rsidRDefault="00FB31B9" w:rsidP="00024ED6">
      <w:pPr>
        <w:ind w:left="536" w:right="659"/>
        <w:rPr>
          <w:color w:val="010302"/>
          <w:sz w:val="20"/>
          <w:szCs w:val="20"/>
          <w:lang w:val="ru-RU"/>
        </w:rPr>
      </w:pPr>
      <w:r w:rsidRPr="00024ED6">
        <w:rPr>
          <w:color w:val="010302"/>
          <w:sz w:val="20"/>
          <w:szCs w:val="20"/>
          <w:lang w:val="ru-RU"/>
        </w:rPr>
        <w:tab/>
      </w:r>
    </w:p>
    <w:p w:rsidR="00FB31B9" w:rsidRPr="006D1AD4" w:rsidRDefault="00FB31B9" w:rsidP="00024ED6">
      <w:pPr>
        <w:ind w:right="659"/>
        <w:rPr>
          <w:color w:val="010302"/>
          <w:sz w:val="20"/>
          <w:szCs w:val="20"/>
          <w:lang w:val="ru-RU"/>
        </w:rPr>
        <w:sectPr w:rsidR="00FB31B9" w:rsidRPr="006D1AD4">
          <w:type w:val="continuous"/>
          <w:pgSz w:w="11910" w:h="16850"/>
          <w:pgMar w:top="500" w:right="500" w:bottom="500" w:left="200" w:header="708" w:footer="708" w:gutter="0"/>
          <w:cols w:space="720"/>
          <w:docGrid w:linePitch="360"/>
        </w:sectPr>
      </w:pPr>
    </w:p>
    <w:p w:rsidR="00FB31B9" w:rsidRPr="006D1AD4" w:rsidRDefault="00FB31B9" w:rsidP="006D1AD4">
      <w:pPr>
        <w:rPr>
          <w:color w:val="000000"/>
          <w:sz w:val="20"/>
          <w:szCs w:val="20"/>
          <w:lang w:val="ru-RU"/>
        </w:rPr>
      </w:pPr>
    </w:p>
    <w:p w:rsidR="00FB31B9" w:rsidRPr="006D1AD4" w:rsidRDefault="00FB31B9" w:rsidP="006D1AD4">
      <w:pPr>
        <w:ind w:right="-40"/>
        <w:rPr>
          <w:color w:val="010302"/>
          <w:sz w:val="20"/>
          <w:szCs w:val="20"/>
          <w:lang w:val="ru-RU"/>
        </w:rPr>
        <w:sectPr w:rsidR="00FB31B9" w:rsidRPr="006D1AD4">
          <w:type w:val="continuous"/>
          <w:pgSz w:w="11910" w:h="16850"/>
          <w:pgMar w:top="500" w:right="500" w:bottom="500" w:left="200" w:header="708" w:footer="708" w:gutter="0"/>
          <w:cols w:num="2" w:space="0" w:equalWidth="0">
            <w:col w:w="4675" w:space="1850"/>
            <w:col w:w="421"/>
          </w:cols>
          <w:docGrid w:linePitch="360"/>
        </w:sectPr>
      </w:pPr>
      <w:r w:rsidRPr="006D1AD4">
        <w:rPr>
          <w:sz w:val="20"/>
          <w:szCs w:val="20"/>
          <w:lang w:val="ru-RU"/>
        </w:rPr>
        <w:br w:type="page"/>
      </w:r>
    </w:p>
    <w:p w:rsidR="00FB31B9" w:rsidRPr="006D1AD4" w:rsidRDefault="00FB31B9" w:rsidP="00024ED6">
      <w:pPr>
        <w:tabs>
          <w:tab w:val="left" w:pos="7513"/>
        </w:tabs>
        <w:spacing w:before="63"/>
        <w:ind w:left="236" w:right="845"/>
        <w:rPr>
          <w:color w:val="010302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Freeform 138" o:spid="_x0000_s1026" style="position:absolute;left:0;text-align:left;margin-left:85.05pt;margin-top:802.7pt;width:184.25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39975,180" path="m,l2339975,e" filled="f">
            <v:stroke miterlimit="83231f" joinstyle="miter"/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139" o:spid="_x0000_s1027" style="position:absolute;left:0;text-align:left;margin-left:5in;margin-top:802.7pt;width:198.4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0060,180" path="m,l2520060,e" filled="f">
            <v:stroke miterlimit="83231f" joinstyle="miter"/>
            <v:path arrowok="t"/>
            <w10:wrap anchorx="page" anchory="page"/>
          </v:shape>
        </w:pict>
      </w:r>
      <w:r w:rsidRPr="006D1AD4">
        <w:rPr>
          <w:color w:val="000000"/>
          <w:sz w:val="20"/>
          <w:szCs w:val="20"/>
          <w:lang w:val="ru-RU"/>
        </w:rPr>
        <w:t xml:space="preserve">Приложение № 2 к </w:t>
      </w:r>
      <w:r>
        <w:rPr>
          <w:color w:val="000000"/>
          <w:sz w:val="20"/>
          <w:szCs w:val="20"/>
          <w:lang w:val="ru-RU"/>
        </w:rPr>
        <w:t xml:space="preserve">Субагентскому </w:t>
      </w:r>
      <w:r w:rsidRPr="006D1AD4">
        <w:rPr>
          <w:color w:val="000000"/>
          <w:sz w:val="20"/>
          <w:szCs w:val="20"/>
          <w:lang w:val="ru-RU"/>
        </w:rPr>
        <w:t>договору №</w:t>
      </w:r>
      <w:r>
        <w:rPr>
          <w:color w:val="000000"/>
          <w:sz w:val="20"/>
          <w:szCs w:val="20"/>
          <w:lang w:val="ru-RU"/>
        </w:rPr>
        <w:t>______________________</w:t>
      </w:r>
      <w:r w:rsidRPr="006D1AD4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«__»</w:t>
      </w:r>
      <w:r w:rsidRPr="006D1AD4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  <w:lang w:val="ru-RU"/>
        </w:rPr>
        <w:t>_______________</w:t>
      </w:r>
      <w:r w:rsidRPr="006D1AD4">
        <w:rPr>
          <w:color w:val="000000"/>
          <w:sz w:val="20"/>
          <w:szCs w:val="20"/>
          <w:lang w:val="ru-RU"/>
        </w:rPr>
        <w:t>.201</w:t>
      </w:r>
      <w:r>
        <w:rPr>
          <w:color w:val="000000"/>
          <w:sz w:val="20"/>
          <w:szCs w:val="20"/>
          <w:lang w:val="ru-RU"/>
        </w:rPr>
        <w:t>__</w:t>
      </w:r>
      <w:r w:rsidRPr="006D1AD4">
        <w:rPr>
          <w:color w:val="000000"/>
          <w:sz w:val="20"/>
          <w:szCs w:val="20"/>
          <w:lang w:val="ru-RU"/>
        </w:rPr>
        <w:t xml:space="preserve"> г.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rPr>
          <w:color w:val="000000"/>
          <w:sz w:val="20"/>
          <w:szCs w:val="20"/>
          <w:lang w:val="ru-RU"/>
        </w:rPr>
      </w:pPr>
    </w:p>
    <w:p w:rsidR="00FB31B9" w:rsidRPr="006D1AD4" w:rsidRDefault="00FB31B9" w:rsidP="00024ED6">
      <w:pPr>
        <w:ind w:left="236" w:right="41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1.1.В приложении указана комиссионное вознаграждение по групповым турам, что является конфиденциальной </w:t>
      </w:r>
      <w:r>
        <w:rPr>
          <w:color w:val="000000"/>
          <w:sz w:val="20"/>
          <w:szCs w:val="20"/>
          <w:lang w:val="ru-RU"/>
        </w:rPr>
        <w:t xml:space="preserve">информацией </w:t>
      </w:r>
      <w:r w:rsidRPr="006D1AD4">
        <w:rPr>
          <w:color w:val="000000"/>
          <w:sz w:val="20"/>
          <w:szCs w:val="20"/>
          <w:lang w:val="ru-RU"/>
        </w:rPr>
        <w:t>и не подлежит разглашению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третьим лицам.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024ED6">
      <w:pPr>
        <w:ind w:left="236" w:right="419"/>
        <w:jc w:val="both"/>
        <w:rPr>
          <w:color w:val="010302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1.2.Указанная комиссия действительна с 15.</w:t>
      </w:r>
      <w:r>
        <w:rPr>
          <w:color w:val="000000"/>
          <w:sz w:val="20"/>
          <w:szCs w:val="20"/>
          <w:lang w:val="ru-RU"/>
        </w:rPr>
        <w:t>04.2018</w:t>
      </w:r>
      <w:r w:rsidRPr="006D1AD4">
        <w:rPr>
          <w:color w:val="000000"/>
          <w:sz w:val="20"/>
          <w:szCs w:val="20"/>
          <w:lang w:val="ru-RU"/>
        </w:rPr>
        <w:t xml:space="preserve"> в течение сезона «</w:t>
      </w:r>
      <w:r>
        <w:rPr>
          <w:color w:val="000000"/>
          <w:sz w:val="20"/>
          <w:szCs w:val="20"/>
          <w:lang w:val="ru-RU"/>
        </w:rPr>
        <w:t>Весна</w:t>
      </w:r>
      <w:r w:rsidRPr="006D1AD4">
        <w:rPr>
          <w:color w:val="000000"/>
          <w:sz w:val="20"/>
          <w:szCs w:val="20"/>
          <w:lang w:val="ru-RU"/>
        </w:rPr>
        <w:t xml:space="preserve"> 201</w:t>
      </w:r>
      <w:r>
        <w:rPr>
          <w:color w:val="000000"/>
          <w:sz w:val="20"/>
          <w:szCs w:val="20"/>
          <w:lang w:val="ru-RU"/>
        </w:rPr>
        <w:t>8</w:t>
      </w:r>
      <w:r w:rsidRPr="006D1AD4">
        <w:rPr>
          <w:color w:val="000000"/>
          <w:sz w:val="20"/>
          <w:szCs w:val="20"/>
          <w:lang w:val="ru-RU"/>
        </w:rPr>
        <w:t xml:space="preserve"> - </w:t>
      </w:r>
      <w:r>
        <w:rPr>
          <w:color w:val="000000"/>
          <w:sz w:val="20"/>
          <w:szCs w:val="20"/>
          <w:lang w:val="ru-RU"/>
        </w:rPr>
        <w:t xml:space="preserve">Осень 2018» до выхода в свет  </w:t>
      </w:r>
      <w:r w:rsidRPr="006D1AD4">
        <w:rPr>
          <w:color w:val="000000"/>
          <w:sz w:val="20"/>
          <w:szCs w:val="20"/>
          <w:lang w:val="ru-RU"/>
        </w:rPr>
        <w:t>очередного выпуска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каталога</w:t>
      </w:r>
      <w:r>
        <w:rPr>
          <w:color w:val="000000"/>
          <w:sz w:val="20"/>
          <w:szCs w:val="20"/>
          <w:lang w:val="ru-RU"/>
        </w:rPr>
        <w:t xml:space="preserve"> Туроператора</w:t>
      </w:r>
      <w:r w:rsidRPr="006D1AD4">
        <w:rPr>
          <w:color w:val="000000"/>
          <w:sz w:val="20"/>
          <w:szCs w:val="20"/>
          <w:lang w:val="ru-RU"/>
        </w:rPr>
        <w:t>. Полный перечень туров и актуальная комиссия указана в Личном кабинете Агента.</w:t>
      </w:r>
      <w:r w:rsidRPr="006D1AD4">
        <w:rPr>
          <w:sz w:val="20"/>
          <w:szCs w:val="20"/>
          <w:lang w:val="ru-RU"/>
        </w:rPr>
        <w:t xml:space="preserve"> </w:t>
      </w:r>
      <w:r w:rsidRPr="00024ED6">
        <w:rPr>
          <w:sz w:val="20"/>
          <w:szCs w:val="20"/>
          <w:lang w:val="ru-RU"/>
        </w:rPr>
        <w:t>Предоставление информации</w:t>
      </w:r>
      <w:r>
        <w:rPr>
          <w:sz w:val="20"/>
          <w:szCs w:val="20"/>
          <w:lang w:val="ru-RU"/>
        </w:rPr>
        <w:t xml:space="preserve"> о полном перечне туров и актуальной комиссии </w:t>
      </w:r>
      <w:r w:rsidRPr="00024ED6">
        <w:rPr>
          <w:sz w:val="20"/>
          <w:szCs w:val="20"/>
          <w:lang w:val="ru-RU"/>
        </w:rPr>
        <w:t>может осуществляться путем ее размещения на интернет-сайте www.tourtrans.ru</w:t>
      </w:r>
    </w:p>
    <w:p w:rsidR="00FB31B9" w:rsidRPr="006D1AD4" w:rsidRDefault="00FB31B9" w:rsidP="00024ED6">
      <w:pPr>
        <w:ind w:left="236" w:right="419"/>
        <w:jc w:val="both"/>
        <w:rPr>
          <w:color w:val="010302"/>
          <w:sz w:val="20"/>
          <w:szCs w:val="20"/>
          <w:lang w:val="ru-RU"/>
        </w:rPr>
      </w:pPr>
      <w:r w:rsidRPr="006D1AD4">
        <w:rPr>
          <w:color w:val="000000"/>
          <w:sz w:val="20"/>
          <w:szCs w:val="20"/>
          <w:lang w:val="ru-RU"/>
        </w:rPr>
        <w:t xml:space="preserve">  1.3.Размер комиссии указан в условных единицах и учитывается в по установленному </w:t>
      </w:r>
      <w:r>
        <w:rPr>
          <w:color w:val="000000"/>
          <w:sz w:val="20"/>
          <w:szCs w:val="20"/>
          <w:lang w:val="ru-RU"/>
        </w:rPr>
        <w:t>Туроператором</w:t>
      </w:r>
      <w:r w:rsidRPr="006D1AD4">
        <w:rPr>
          <w:color w:val="000000"/>
          <w:sz w:val="20"/>
          <w:szCs w:val="20"/>
          <w:lang w:val="ru-RU"/>
        </w:rPr>
        <w:t xml:space="preserve"> курсу на день выставления счета. Курс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>приема может изменяться в случае резкого роста/снижения курса евро к рублю ЦБ РФ или в случае значительного превышения курса торгов на</w:t>
      </w:r>
      <w:r w:rsidRPr="006D1AD4">
        <w:rPr>
          <w:sz w:val="20"/>
          <w:szCs w:val="20"/>
          <w:lang w:val="ru-RU"/>
        </w:rPr>
        <w:t xml:space="preserve"> </w:t>
      </w:r>
      <w:r w:rsidRPr="006D1AD4">
        <w:rPr>
          <w:color w:val="000000"/>
          <w:sz w:val="20"/>
          <w:szCs w:val="20"/>
          <w:lang w:val="ru-RU"/>
        </w:rPr>
        <w:t xml:space="preserve">ММВБ, над курсом ЦБ. Информацию о курсе можно узнать на сайте </w:t>
      </w:r>
      <w:hyperlink r:id="rId9" w:history="1">
        <w:r w:rsidRPr="006D1AD4">
          <w:rPr>
            <w:color w:val="000000"/>
            <w:sz w:val="20"/>
            <w:szCs w:val="20"/>
          </w:rPr>
          <w:t>www</w:t>
        </w:r>
        <w:r w:rsidRPr="006D1AD4">
          <w:rPr>
            <w:color w:val="000000"/>
            <w:sz w:val="20"/>
            <w:szCs w:val="20"/>
            <w:lang w:val="ru-RU"/>
          </w:rPr>
          <w:t>.</w:t>
        </w:r>
        <w:r w:rsidRPr="006D1AD4">
          <w:rPr>
            <w:color w:val="000000"/>
            <w:sz w:val="20"/>
            <w:szCs w:val="20"/>
          </w:rPr>
          <w:t>tourtrans</w:t>
        </w:r>
        <w:r w:rsidRPr="006D1AD4">
          <w:rPr>
            <w:color w:val="000000"/>
            <w:sz w:val="20"/>
            <w:szCs w:val="20"/>
            <w:lang w:val="ru-RU"/>
          </w:rPr>
          <w:t>.</w:t>
        </w:r>
        <w:r w:rsidRPr="006D1AD4">
          <w:rPr>
            <w:color w:val="000000"/>
            <w:sz w:val="20"/>
            <w:szCs w:val="20"/>
          </w:rPr>
          <w:t>ru</w:t>
        </w:r>
      </w:hyperlink>
      <w:r w:rsidRPr="006D1AD4">
        <w:rPr>
          <w:color w:val="000000"/>
          <w:sz w:val="20"/>
          <w:szCs w:val="20"/>
          <w:lang w:val="ru-RU"/>
        </w:rPr>
        <w:t xml:space="preserve"> ООО "Гид-Сервис"</w:t>
      </w:r>
      <w:r w:rsidRPr="006D1AD4">
        <w:rPr>
          <w:sz w:val="20"/>
          <w:szCs w:val="20"/>
          <w:lang w:val="ru-RU"/>
        </w:rPr>
        <w:t xml:space="preserve"> </w:t>
      </w:r>
    </w:p>
    <w:p w:rsidR="00FB31B9" w:rsidRPr="006D1AD4" w:rsidRDefault="00FB31B9" w:rsidP="006D1AD4">
      <w:pPr>
        <w:ind w:left="236" w:right="419"/>
        <w:rPr>
          <w:color w:val="010302"/>
          <w:sz w:val="20"/>
          <w:szCs w:val="20"/>
          <w:lang w:val="ru-RU"/>
        </w:rPr>
        <w:sectPr w:rsidR="00FB31B9" w:rsidRPr="006D1AD4">
          <w:type w:val="continuous"/>
          <w:pgSz w:w="11910" w:h="16850"/>
          <w:pgMar w:top="500" w:right="500" w:bottom="500" w:left="500" w:header="708" w:footer="708" w:gutter="0"/>
          <w:cols w:space="720"/>
          <w:docGrid w:linePitch="360"/>
        </w:sectPr>
      </w:pPr>
      <w:r>
        <w:rPr>
          <w:color w:val="000000"/>
          <w:sz w:val="20"/>
          <w:szCs w:val="20"/>
          <w:lang w:val="ru-RU"/>
        </w:rPr>
        <w:t xml:space="preserve"> </w:t>
      </w:r>
      <w:r w:rsidRPr="00FA661C">
        <w:rPr>
          <w:noProof/>
          <w:color w:val="000000"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0pt;height:622.2pt;visibility:visible">
            <v:imagedata r:id="rId10" o:title=""/>
          </v:shape>
        </w:pict>
      </w:r>
    </w:p>
    <w:p w:rsidR="00FB31B9" w:rsidRPr="001F3D40" w:rsidRDefault="00FB31B9" w:rsidP="006D1AD4">
      <w:pPr>
        <w:rPr>
          <w:sz w:val="8"/>
          <w:szCs w:val="8"/>
          <w:lang w:val="ru-RU"/>
        </w:rPr>
      </w:pPr>
    </w:p>
    <w:sectPr w:rsidR="00FB31B9" w:rsidRPr="001F3D40" w:rsidSect="005E322F">
      <w:type w:val="continuous"/>
      <w:pgSz w:w="11910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D94"/>
    <w:rsid w:val="000075D8"/>
    <w:rsid w:val="00024ED6"/>
    <w:rsid w:val="000731CE"/>
    <w:rsid w:val="000B3985"/>
    <w:rsid w:val="000B5077"/>
    <w:rsid w:val="001423E1"/>
    <w:rsid w:val="0019191C"/>
    <w:rsid w:val="001F3D40"/>
    <w:rsid w:val="00236C65"/>
    <w:rsid w:val="00276308"/>
    <w:rsid w:val="002F7FEA"/>
    <w:rsid w:val="003229EB"/>
    <w:rsid w:val="00367A43"/>
    <w:rsid w:val="00393C97"/>
    <w:rsid w:val="003D36C5"/>
    <w:rsid w:val="004547D6"/>
    <w:rsid w:val="00470EA7"/>
    <w:rsid w:val="005420DB"/>
    <w:rsid w:val="005672A4"/>
    <w:rsid w:val="005678EA"/>
    <w:rsid w:val="0058690F"/>
    <w:rsid w:val="005967D9"/>
    <w:rsid w:val="005A5CB1"/>
    <w:rsid w:val="005E322F"/>
    <w:rsid w:val="00607803"/>
    <w:rsid w:val="00640460"/>
    <w:rsid w:val="006552C5"/>
    <w:rsid w:val="006B5EEC"/>
    <w:rsid w:val="006D1AD4"/>
    <w:rsid w:val="007254B7"/>
    <w:rsid w:val="00803C13"/>
    <w:rsid w:val="008263F5"/>
    <w:rsid w:val="00860E96"/>
    <w:rsid w:val="0087659E"/>
    <w:rsid w:val="008A3744"/>
    <w:rsid w:val="008A37DD"/>
    <w:rsid w:val="008D479F"/>
    <w:rsid w:val="008E7B2F"/>
    <w:rsid w:val="009074CB"/>
    <w:rsid w:val="009378D1"/>
    <w:rsid w:val="00947F5D"/>
    <w:rsid w:val="00976463"/>
    <w:rsid w:val="009F0D73"/>
    <w:rsid w:val="00A036CC"/>
    <w:rsid w:val="00A33E25"/>
    <w:rsid w:val="00AA4023"/>
    <w:rsid w:val="00AB7CD1"/>
    <w:rsid w:val="00B2698B"/>
    <w:rsid w:val="00C51E35"/>
    <w:rsid w:val="00C96D3D"/>
    <w:rsid w:val="00CC67F8"/>
    <w:rsid w:val="00CD3233"/>
    <w:rsid w:val="00D32E0E"/>
    <w:rsid w:val="00D4243D"/>
    <w:rsid w:val="00DE6A30"/>
    <w:rsid w:val="00DF1C12"/>
    <w:rsid w:val="00E26F5E"/>
    <w:rsid w:val="00E60756"/>
    <w:rsid w:val="00EA1A59"/>
    <w:rsid w:val="00EA2D94"/>
    <w:rsid w:val="00ED5FA8"/>
    <w:rsid w:val="00EE6FF7"/>
    <w:rsid w:val="00EE7984"/>
    <w:rsid w:val="00F1443A"/>
    <w:rsid w:val="00FA661C"/>
    <w:rsid w:val="00FB31B9"/>
    <w:rsid w:val="00FD2970"/>
    <w:rsid w:val="00FE2CAA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2F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E322F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E322F"/>
    <w:pPr>
      <w:spacing w:before="159"/>
      <w:ind w:left="511"/>
    </w:pPr>
    <w:rPr>
      <w:rFonts w:ascii="Algerian" w:hAnsi="Algerian" w:cs="Alger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76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E322F"/>
  </w:style>
  <w:style w:type="paragraph" w:customStyle="1" w:styleId="TableParagraph">
    <w:name w:val="Table Paragraph"/>
    <w:basedOn w:val="Normal"/>
    <w:uiPriority w:val="99"/>
    <w:rsid w:val="005E322F"/>
  </w:style>
  <w:style w:type="table" w:styleId="TableGrid">
    <w:name w:val="Table Grid"/>
    <w:basedOn w:val="TableNormal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4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y@tourpom.ru.-&#1048;&#1085;&#1091;&#110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tourpom.ru.-&#1048;&#1085;&#1091;&#110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urPom.ru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russiatourism.ru" TargetMode="External"/><Relationship Id="rId9" Type="http://schemas.openxmlformats.org/officeDocument/2006/relationships/hyperlink" Target="http://www.tourtra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9</Pages>
  <Words>5991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Kopeva Svetlana 148</dc:creator>
  <cp:keywords/>
  <dc:description/>
  <cp:lastModifiedBy>User</cp:lastModifiedBy>
  <cp:revision>8</cp:revision>
  <cp:lastPrinted>2018-04-23T11:20:00Z</cp:lastPrinted>
  <dcterms:created xsi:type="dcterms:W3CDTF">2018-07-17T11:03:00Z</dcterms:created>
  <dcterms:modified xsi:type="dcterms:W3CDTF">2018-09-28T07:14:00Z</dcterms:modified>
</cp:coreProperties>
</file>